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C551B2" w14:textId="77777777" w:rsidR="00E05FDB" w:rsidRPr="00716EC1" w:rsidRDefault="00E05FDB" w:rsidP="00E05FDB">
      <w:pPr>
        <w:spacing w:before="120" w:after="0"/>
        <w:jc w:val="center"/>
        <w:rPr>
          <w:rFonts w:ascii="Arial" w:hAnsi="Arial" w:cs="Arial"/>
          <w:b/>
          <w:sz w:val="24"/>
          <w:szCs w:val="24"/>
        </w:rPr>
      </w:pPr>
      <w:r w:rsidRPr="00716EC1">
        <w:rPr>
          <w:rFonts w:ascii="Arial" w:hAnsi="Arial" w:cs="Arial"/>
          <w:b/>
          <w:sz w:val="24"/>
          <w:szCs w:val="24"/>
        </w:rPr>
        <w:t>Que variedade, Senhor, nas tuas obras</w:t>
      </w:r>
    </w:p>
    <w:p w14:paraId="1CDBD7C8" w14:textId="77777777" w:rsidR="00E05FDB" w:rsidRPr="008317C6" w:rsidRDefault="00E05FDB" w:rsidP="00E05FDB">
      <w:pPr>
        <w:spacing w:before="120" w:after="0"/>
        <w:jc w:val="center"/>
        <w:rPr>
          <w:rFonts w:ascii="Arial" w:hAnsi="Arial" w:cs="Arial"/>
          <w:sz w:val="18"/>
          <w:szCs w:val="18"/>
        </w:rPr>
      </w:pPr>
      <w:r w:rsidRPr="008317C6">
        <w:rPr>
          <w:rFonts w:ascii="Arial" w:hAnsi="Arial" w:cs="Arial"/>
          <w:sz w:val="18"/>
          <w:szCs w:val="18"/>
        </w:rPr>
        <w:t>(Prédica para a Primavera)</w:t>
      </w:r>
    </w:p>
    <w:p w14:paraId="38F1DD63" w14:textId="46A80A73" w:rsidR="00E05FDB" w:rsidRPr="00AF5507" w:rsidRDefault="00F26E11" w:rsidP="00E05FDB">
      <w:pPr>
        <w:spacing w:before="120" w:after="0"/>
        <w:jc w:val="right"/>
        <w:rPr>
          <w:rFonts w:ascii="Arial" w:hAnsi="Arial" w:cs="Arial"/>
          <w:sz w:val="24"/>
          <w:szCs w:val="16"/>
        </w:rPr>
      </w:pPr>
      <w:r>
        <w:rPr>
          <w:rFonts w:ascii="Arial" w:hAnsi="Arial" w:cs="Arial"/>
          <w:sz w:val="24"/>
          <w:szCs w:val="16"/>
        </w:rPr>
        <w:t xml:space="preserve">P. Dr. </w:t>
      </w:r>
      <w:r w:rsidR="00E05FDB" w:rsidRPr="00AF5507">
        <w:rPr>
          <w:rFonts w:ascii="Arial" w:hAnsi="Arial" w:cs="Arial"/>
          <w:sz w:val="24"/>
          <w:szCs w:val="16"/>
        </w:rPr>
        <w:t xml:space="preserve">Rodolfo </w:t>
      </w:r>
      <w:proofErr w:type="spellStart"/>
      <w:r w:rsidR="00E05FDB" w:rsidRPr="00AF5507">
        <w:rPr>
          <w:rFonts w:ascii="Arial" w:hAnsi="Arial" w:cs="Arial"/>
          <w:sz w:val="24"/>
          <w:szCs w:val="16"/>
        </w:rPr>
        <w:t>Gaede</w:t>
      </w:r>
      <w:proofErr w:type="spellEnd"/>
      <w:r w:rsidR="00E05FDB" w:rsidRPr="00AF5507">
        <w:rPr>
          <w:rFonts w:ascii="Arial" w:hAnsi="Arial" w:cs="Arial"/>
          <w:sz w:val="24"/>
          <w:szCs w:val="16"/>
        </w:rPr>
        <w:t xml:space="preserve"> Neto</w:t>
      </w:r>
    </w:p>
    <w:p w14:paraId="4F11D6AC" w14:textId="77777777" w:rsidR="00AF5507" w:rsidRDefault="00AF5507" w:rsidP="00E05FDB">
      <w:pPr>
        <w:spacing w:before="120" w:after="0"/>
        <w:jc w:val="both"/>
        <w:rPr>
          <w:rFonts w:ascii="Arial" w:hAnsi="Arial" w:cs="Arial"/>
          <w:i/>
          <w:sz w:val="24"/>
          <w:szCs w:val="24"/>
        </w:rPr>
      </w:pPr>
    </w:p>
    <w:p w14:paraId="31C6EE9D" w14:textId="30232366" w:rsidR="00E05FDB" w:rsidRDefault="00E05FDB" w:rsidP="00E05FDB">
      <w:pPr>
        <w:spacing w:before="120" w:after="0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A graça de nosso Senhor Jesus Cristo, o amor de Deus Pai e a comunhão do Espírito Santo estejam conosco. Amém.</w:t>
      </w:r>
    </w:p>
    <w:p w14:paraId="7ABA461B" w14:textId="77777777" w:rsidR="0099619A" w:rsidRDefault="0099619A" w:rsidP="0099619A">
      <w:pPr>
        <w:spacing w:before="120" w:after="0"/>
        <w:rPr>
          <w:rFonts w:ascii="Arial" w:hAnsi="Arial" w:cs="Arial"/>
          <w:sz w:val="24"/>
          <w:szCs w:val="24"/>
        </w:rPr>
      </w:pPr>
    </w:p>
    <w:p w14:paraId="37BCDA19" w14:textId="0A4B02E2" w:rsidR="00E05FDB" w:rsidRPr="00E11265" w:rsidRDefault="00E05FDB" w:rsidP="0099619A">
      <w:pPr>
        <w:spacing w:before="120"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Prezada Comunidade!</w:t>
      </w:r>
    </w:p>
    <w:p w14:paraId="3AB06C0C" w14:textId="77777777" w:rsidR="00E05FDB" w:rsidRDefault="00E05FDB" w:rsidP="00E05FDB">
      <w:pPr>
        <w:spacing w:before="120" w:after="0"/>
        <w:ind w:firstLine="708"/>
        <w:jc w:val="both"/>
        <w:rPr>
          <w:rFonts w:ascii="Arial" w:hAnsi="Arial" w:cs="Arial"/>
          <w:sz w:val="24"/>
          <w:szCs w:val="24"/>
        </w:rPr>
      </w:pPr>
      <w:r w:rsidRPr="008B408F">
        <w:rPr>
          <w:rFonts w:ascii="Arial" w:hAnsi="Arial" w:cs="Arial"/>
          <w:sz w:val="24"/>
          <w:szCs w:val="24"/>
        </w:rPr>
        <w:t xml:space="preserve">É setembro, é primavera, é </w:t>
      </w:r>
      <w:r>
        <w:rPr>
          <w:rFonts w:ascii="Arial" w:hAnsi="Arial" w:cs="Arial"/>
          <w:sz w:val="24"/>
          <w:szCs w:val="24"/>
        </w:rPr>
        <w:t>D</w:t>
      </w:r>
      <w:r w:rsidRPr="008B408F">
        <w:rPr>
          <w:rFonts w:ascii="Arial" w:hAnsi="Arial" w:cs="Arial"/>
          <w:sz w:val="24"/>
          <w:szCs w:val="24"/>
        </w:rPr>
        <w:t xml:space="preserve">ia da </w:t>
      </w:r>
      <w:r>
        <w:rPr>
          <w:rFonts w:ascii="Arial" w:hAnsi="Arial" w:cs="Arial"/>
          <w:sz w:val="24"/>
          <w:szCs w:val="24"/>
        </w:rPr>
        <w:t>Á</w:t>
      </w:r>
      <w:r w:rsidRPr="008B408F">
        <w:rPr>
          <w:rFonts w:ascii="Arial" w:hAnsi="Arial" w:cs="Arial"/>
          <w:sz w:val="24"/>
          <w:szCs w:val="24"/>
        </w:rPr>
        <w:t>rvore</w:t>
      </w:r>
      <w:r>
        <w:rPr>
          <w:rFonts w:ascii="Arial" w:hAnsi="Arial" w:cs="Arial"/>
          <w:sz w:val="24"/>
          <w:szCs w:val="24"/>
        </w:rPr>
        <w:t xml:space="preserve"> (21/09)</w:t>
      </w:r>
      <w:r w:rsidRPr="008B408F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 xml:space="preserve">A natureza floresce. A vida se manifesta de variadas formas, com força e beleza. Portanto, é tempo oportuno para refletir sobre a Criação de Deus, sobre nosso ecossistema, sobre a ecologia, ou seja, sobre a </w:t>
      </w:r>
      <w:r w:rsidRPr="007A32F5">
        <w:rPr>
          <w:rFonts w:ascii="Arial" w:hAnsi="Arial" w:cs="Arial"/>
          <w:sz w:val="24"/>
          <w:szCs w:val="24"/>
        </w:rPr>
        <w:t xml:space="preserve">nossa </w:t>
      </w:r>
      <w:r w:rsidRPr="007A32F5">
        <w:rPr>
          <w:rFonts w:ascii="Arial" w:hAnsi="Arial" w:cs="Arial"/>
          <w:i/>
          <w:sz w:val="24"/>
          <w:szCs w:val="24"/>
        </w:rPr>
        <w:t>Casa Comum</w:t>
      </w:r>
      <w:r w:rsidRPr="007A32F5">
        <w:rPr>
          <w:rFonts w:ascii="Arial" w:hAnsi="Arial" w:cs="Arial"/>
          <w:sz w:val="24"/>
          <w:szCs w:val="24"/>
        </w:rPr>
        <w:t>.</w:t>
      </w:r>
    </w:p>
    <w:p w14:paraId="1D2DE6B2" w14:textId="77777777" w:rsidR="00E05FDB" w:rsidRDefault="00E05FDB" w:rsidP="00E05FDB">
      <w:pPr>
        <w:spacing w:before="120" w:after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Vocês já ouviram falar de </w:t>
      </w:r>
      <w:proofErr w:type="spellStart"/>
      <w:r>
        <w:rPr>
          <w:rFonts w:ascii="Arial" w:hAnsi="Arial" w:cs="Arial"/>
          <w:sz w:val="24"/>
          <w:szCs w:val="24"/>
        </w:rPr>
        <w:t>ecofé</w:t>
      </w:r>
      <w:proofErr w:type="spellEnd"/>
      <w:r>
        <w:rPr>
          <w:rFonts w:ascii="Arial" w:hAnsi="Arial" w:cs="Arial"/>
          <w:sz w:val="24"/>
          <w:szCs w:val="24"/>
        </w:rPr>
        <w:t>?</w:t>
      </w:r>
    </w:p>
    <w:p w14:paraId="04F80872" w14:textId="77777777" w:rsidR="00E05FDB" w:rsidRDefault="00E05FDB" w:rsidP="00E05FDB">
      <w:pPr>
        <w:spacing w:before="120" w:after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Eu também não! </w:t>
      </w:r>
    </w:p>
    <w:p w14:paraId="3A689F5B" w14:textId="77777777" w:rsidR="00E05FDB" w:rsidRDefault="00E05FDB" w:rsidP="00E05FDB">
      <w:pPr>
        <w:spacing w:before="120" w:after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nome soa meio engraçado, mas, segundo consultas feitas, é perfeitamente possível criar esse </w:t>
      </w:r>
      <w:r w:rsidRPr="002A7B1A">
        <w:rPr>
          <w:rFonts w:ascii="Arial" w:hAnsi="Arial" w:cs="Arial"/>
          <w:b/>
          <w:sz w:val="24"/>
          <w:szCs w:val="24"/>
        </w:rPr>
        <w:t>neologismo</w:t>
      </w:r>
      <w:r>
        <w:rPr>
          <w:rFonts w:ascii="Arial" w:hAnsi="Arial" w:cs="Arial"/>
          <w:sz w:val="24"/>
          <w:szCs w:val="24"/>
        </w:rPr>
        <w:t xml:space="preserve"> para conectar o conceito “fé” (ou espiritualidade) com o conceito “ecologia”.</w:t>
      </w:r>
    </w:p>
    <w:p w14:paraId="5AB64AC3" w14:textId="77777777" w:rsidR="00E05FDB" w:rsidRDefault="00E05FDB" w:rsidP="00E05FDB">
      <w:pPr>
        <w:spacing w:before="120" w:after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 não faltam argumentos para esta possibilidade de conexão.</w:t>
      </w:r>
    </w:p>
    <w:p w14:paraId="1E5EF97A" w14:textId="77777777" w:rsidR="00E05FDB" w:rsidRDefault="00E05FDB" w:rsidP="00E05FDB">
      <w:pPr>
        <w:spacing w:before="120" w:after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Nosso Texto Sagrado, tanto do Antigo quanto do Novo Testamento, traz suficientes razões para que a Teologia e a Comunidade de fé não se esqueçam de fazer esta conexão.</w:t>
      </w:r>
    </w:p>
    <w:p w14:paraId="3C95809B" w14:textId="77777777" w:rsidR="00E05FDB" w:rsidRDefault="00E05FDB" w:rsidP="00E05FDB">
      <w:pPr>
        <w:spacing w:before="120" w:after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Gostaria de compartilhar uma reflexão destacando cinco</w:t>
      </w:r>
      <w:r w:rsidRPr="002402BF">
        <w:rPr>
          <w:rFonts w:ascii="Arial" w:hAnsi="Arial" w:cs="Arial"/>
          <w:sz w:val="24"/>
          <w:szCs w:val="24"/>
        </w:rPr>
        <w:t xml:space="preserve"> argumentos </w:t>
      </w:r>
      <w:r>
        <w:rPr>
          <w:rFonts w:ascii="Arial" w:hAnsi="Arial" w:cs="Arial"/>
          <w:sz w:val="24"/>
          <w:szCs w:val="24"/>
        </w:rPr>
        <w:t>bíblicos e teológicos que, creio eu, podem nos ajudar a fundamentar a relação estreita que existe entre a espiritualidade e a ecologia.</w:t>
      </w:r>
    </w:p>
    <w:p w14:paraId="4E73987E" w14:textId="77777777" w:rsidR="00E05FDB" w:rsidRPr="008B408F" w:rsidRDefault="00E05FDB" w:rsidP="00E05FDB">
      <w:pPr>
        <w:spacing w:before="360"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Primeiro </w:t>
      </w:r>
      <w:r w:rsidRPr="002402BF">
        <w:rPr>
          <w:rFonts w:ascii="Arial" w:hAnsi="Arial" w:cs="Arial"/>
          <w:sz w:val="24"/>
          <w:szCs w:val="24"/>
        </w:rPr>
        <w:t>argumento</w:t>
      </w:r>
      <w:r w:rsidRPr="008B408F">
        <w:rPr>
          <w:rFonts w:ascii="Arial" w:hAnsi="Arial" w:cs="Arial"/>
          <w:sz w:val="24"/>
          <w:szCs w:val="24"/>
        </w:rPr>
        <w:t>:</w:t>
      </w:r>
    </w:p>
    <w:p w14:paraId="43ADFFFA" w14:textId="77777777" w:rsidR="00E05FDB" w:rsidRDefault="00E05FDB" w:rsidP="00E05FDB">
      <w:pPr>
        <w:spacing w:before="120"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5D5CA8">
        <w:rPr>
          <w:rFonts w:ascii="Arial" w:hAnsi="Arial" w:cs="Arial"/>
          <w:b/>
          <w:sz w:val="24"/>
          <w:szCs w:val="24"/>
          <w:u w:val="single"/>
        </w:rPr>
        <w:t xml:space="preserve">O louvor ao Criador e a contemplação da </w:t>
      </w:r>
      <w:r>
        <w:rPr>
          <w:rFonts w:ascii="Arial" w:hAnsi="Arial" w:cs="Arial"/>
          <w:b/>
          <w:sz w:val="24"/>
          <w:szCs w:val="24"/>
          <w:u w:val="single"/>
        </w:rPr>
        <w:t>Criação são expressões de fé e espiritualidade</w:t>
      </w:r>
    </w:p>
    <w:p w14:paraId="0541EA5F" w14:textId="77777777" w:rsidR="00E05FDB" w:rsidRPr="002B5D69" w:rsidRDefault="00E05FDB" w:rsidP="00E05FDB">
      <w:pPr>
        <w:spacing w:before="120" w:after="0"/>
        <w:ind w:firstLine="708"/>
        <w:jc w:val="both"/>
        <w:rPr>
          <w:rFonts w:ascii="Arial" w:hAnsi="Arial" w:cs="Arial"/>
          <w:sz w:val="24"/>
          <w:szCs w:val="24"/>
        </w:rPr>
      </w:pPr>
      <w:r w:rsidRPr="002B5D69">
        <w:rPr>
          <w:rFonts w:ascii="Arial" w:hAnsi="Arial" w:cs="Arial"/>
          <w:sz w:val="24"/>
          <w:szCs w:val="24"/>
        </w:rPr>
        <w:t>Especialmente através dos Salmos</w:t>
      </w:r>
      <w:r>
        <w:rPr>
          <w:rFonts w:ascii="Arial" w:hAnsi="Arial" w:cs="Arial"/>
          <w:sz w:val="24"/>
          <w:szCs w:val="24"/>
        </w:rPr>
        <w:t>,</w:t>
      </w:r>
      <w:r w:rsidRPr="002B5D69">
        <w:rPr>
          <w:rFonts w:ascii="Arial" w:hAnsi="Arial" w:cs="Arial"/>
          <w:sz w:val="24"/>
          <w:szCs w:val="24"/>
        </w:rPr>
        <w:t xml:space="preserve"> Deus é louvado como Criador de todas as coisas e a </w:t>
      </w:r>
      <w:r>
        <w:rPr>
          <w:rFonts w:ascii="Arial" w:hAnsi="Arial" w:cs="Arial"/>
          <w:sz w:val="24"/>
          <w:szCs w:val="24"/>
        </w:rPr>
        <w:t>Criação</w:t>
      </w:r>
      <w:r w:rsidRPr="002B5D69">
        <w:rPr>
          <w:rFonts w:ascii="Arial" w:hAnsi="Arial" w:cs="Arial"/>
          <w:sz w:val="24"/>
          <w:szCs w:val="24"/>
        </w:rPr>
        <w:t xml:space="preserve"> é </w:t>
      </w:r>
      <w:r>
        <w:rPr>
          <w:rFonts w:ascii="Arial" w:hAnsi="Arial" w:cs="Arial"/>
          <w:sz w:val="24"/>
          <w:szCs w:val="24"/>
        </w:rPr>
        <w:t xml:space="preserve">admirada e </w:t>
      </w:r>
      <w:r w:rsidRPr="002B5D69">
        <w:rPr>
          <w:rFonts w:ascii="Arial" w:hAnsi="Arial" w:cs="Arial"/>
          <w:sz w:val="24"/>
          <w:szCs w:val="24"/>
        </w:rPr>
        <w:t>contemplada</w:t>
      </w:r>
      <w:r>
        <w:rPr>
          <w:rFonts w:ascii="Arial" w:hAnsi="Arial" w:cs="Arial"/>
          <w:sz w:val="24"/>
          <w:szCs w:val="24"/>
        </w:rPr>
        <w:t xml:space="preserve"> como sinal da majestade de Deus</w:t>
      </w:r>
      <w:r w:rsidRPr="002B5D69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>Os Salmos 148 e</w:t>
      </w:r>
      <w:r w:rsidRPr="002B5D69">
        <w:rPr>
          <w:rFonts w:ascii="Arial" w:hAnsi="Arial" w:cs="Arial"/>
          <w:sz w:val="24"/>
          <w:szCs w:val="24"/>
        </w:rPr>
        <w:t xml:space="preserve"> 104, por exemplo, convidam toda a </w:t>
      </w:r>
      <w:r>
        <w:rPr>
          <w:rFonts w:ascii="Arial" w:hAnsi="Arial" w:cs="Arial"/>
          <w:sz w:val="24"/>
          <w:szCs w:val="24"/>
        </w:rPr>
        <w:t>Criação</w:t>
      </w:r>
      <w:r w:rsidRPr="002B5D69">
        <w:rPr>
          <w:rFonts w:ascii="Arial" w:hAnsi="Arial" w:cs="Arial"/>
          <w:sz w:val="24"/>
          <w:szCs w:val="24"/>
        </w:rPr>
        <w:t>, desde os céus até a terra, passando pelas criaturas e organismos da natureza, a louvar a Deus por sua majestade e pelas maravilhas de suas obras. </w:t>
      </w:r>
    </w:p>
    <w:p w14:paraId="4CC8FC1A" w14:textId="77777777" w:rsidR="00E05FDB" w:rsidRPr="002B5D69" w:rsidRDefault="00E05FDB" w:rsidP="00E05FDB">
      <w:pPr>
        <w:spacing w:before="120" w:after="0"/>
        <w:ind w:firstLine="708"/>
        <w:rPr>
          <w:rFonts w:ascii="Arial" w:hAnsi="Arial" w:cs="Arial"/>
          <w:sz w:val="24"/>
          <w:szCs w:val="24"/>
        </w:rPr>
      </w:pPr>
      <w:r w:rsidRPr="002B5D69">
        <w:rPr>
          <w:rFonts w:ascii="Arial" w:hAnsi="Arial" w:cs="Arial"/>
          <w:sz w:val="24"/>
          <w:szCs w:val="24"/>
        </w:rPr>
        <w:t>Outros salmos, como o 19, também celebram o Criador através da contemplação da natureza, como a luz e o movimento dos astros, que anunciam a grandeza de Deus.</w:t>
      </w:r>
    </w:p>
    <w:p w14:paraId="557C571F" w14:textId="77777777" w:rsidR="00E05FDB" w:rsidRDefault="00E05FDB" w:rsidP="00E05FDB">
      <w:pPr>
        <w:spacing w:before="120" w:after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Por isso, a nossa relação com o Criador e com sua Criação se torna uma questão de </w:t>
      </w:r>
      <w:r w:rsidRPr="008B408F">
        <w:rPr>
          <w:rFonts w:ascii="Arial" w:hAnsi="Arial" w:cs="Arial"/>
          <w:b/>
          <w:sz w:val="24"/>
          <w:szCs w:val="24"/>
        </w:rPr>
        <w:t>espiritualidade</w:t>
      </w:r>
      <w:r>
        <w:rPr>
          <w:rFonts w:ascii="Arial" w:hAnsi="Arial" w:cs="Arial"/>
          <w:sz w:val="24"/>
          <w:szCs w:val="24"/>
        </w:rPr>
        <w:t xml:space="preserve">. </w:t>
      </w:r>
      <w:r w:rsidRPr="00231EE1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C</w:t>
      </w:r>
      <w:r w:rsidRPr="00231EE1">
        <w:rPr>
          <w:rFonts w:ascii="Arial" w:hAnsi="Arial" w:cs="Arial"/>
          <w:sz w:val="24"/>
          <w:szCs w:val="24"/>
        </w:rPr>
        <w:t xml:space="preserve">omunidade de fé vive uma espiritualidade de </w:t>
      </w:r>
      <w:r>
        <w:rPr>
          <w:rFonts w:ascii="Arial" w:hAnsi="Arial" w:cs="Arial"/>
          <w:sz w:val="24"/>
          <w:szCs w:val="24"/>
        </w:rPr>
        <w:t xml:space="preserve">relação saudável </w:t>
      </w:r>
      <w:r w:rsidRPr="00231EE1">
        <w:rPr>
          <w:rFonts w:ascii="Arial" w:hAnsi="Arial" w:cs="Arial"/>
          <w:sz w:val="24"/>
          <w:szCs w:val="24"/>
        </w:rPr>
        <w:t xml:space="preserve">com o Criador e a </w:t>
      </w:r>
      <w:r>
        <w:rPr>
          <w:rFonts w:ascii="Arial" w:hAnsi="Arial" w:cs="Arial"/>
          <w:sz w:val="24"/>
          <w:szCs w:val="24"/>
        </w:rPr>
        <w:t>sua Criação</w:t>
      </w:r>
      <w:r w:rsidRPr="00231EE1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A fé determina o modo como </w:t>
      </w:r>
      <w:r>
        <w:rPr>
          <w:rFonts w:ascii="Arial" w:hAnsi="Arial" w:cs="Arial"/>
          <w:sz w:val="24"/>
          <w:szCs w:val="24"/>
        </w:rPr>
        <w:lastRenderedPageBreak/>
        <w:t xml:space="preserve">nos relacionamos com a natureza: quem ama o Criador não agride sua Criação. A Criação de Deus se torna, assim, algo </w:t>
      </w:r>
      <w:r w:rsidRPr="00A65EB7">
        <w:rPr>
          <w:rFonts w:ascii="Arial" w:hAnsi="Arial" w:cs="Arial"/>
          <w:b/>
          <w:sz w:val="24"/>
          <w:szCs w:val="24"/>
        </w:rPr>
        <w:t>sagrado</w:t>
      </w:r>
      <w:r>
        <w:rPr>
          <w:rFonts w:ascii="Arial" w:hAnsi="Arial" w:cs="Arial"/>
          <w:sz w:val="24"/>
          <w:szCs w:val="24"/>
        </w:rPr>
        <w:t xml:space="preserve"> para quem confessa a fé em Deus Criador. </w:t>
      </w:r>
      <w:r w:rsidRPr="00231EE1">
        <w:rPr>
          <w:rFonts w:ascii="Arial" w:hAnsi="Arial" w:cs="Arial"/>
          <w:sz w:val="24"/>
          <w:szCs w:val="24"/>
        </w:rPr>
        <w:t xml:space="preserve">O amor ao Criador e à sua </w:t>
      </w:r>
      <w:r>
        <w:rPr>
          <w:rFonts w:ascii="Arial" w:hAnsi="Arial" w:cs="Arial"/>
          <w:sz w:val="24"/>
          <w:szCs w:val="24"/>
        </w:rPr>
        <w:t>Criação</w:t>
      </w:r>
      <w:r w:rsidRPr="00231EE1">
        <w:rPr>
          <w:rFonts w:ascii="Arial" w:hAnsi="Arial" w:cs="Arial"/>
          <w:sz w:val="24"/>
          <w:szCs w:val="24"/>
        </w:rPr>
        <w:t xml:space="preserve"> está no coração da </w:t>
      </w:r>
      <w:r>
        <w:rPr>
          <w:rFonts w:ascii="Arial" w:hAnsi="Arial" w:cs="Arial"/>
          <w:sz w:val="24"/>
          <w:szCs w:val="24"/>
        </w:rPr>
        <w:t>C</w:t>
      </w:r>
      <w:r w:rsidRPr="00231EE1">
        <w:rPr>
          <w:rFonts w:ascii="Arial" w:hAnsi="Arial" w:cs="Arial"/>
          <w:sz w:val="24"/>
          <w:szCs w:val="24"/>
        </w:rPr>
        <w:t>omunidade de fé.</w:t>
      </w:r>
      <w:r>
        <w:rPr>
          <w:rFonts w:ascii="Arial" w:hAnsi="Arial" w:cs="Arial"/>
          <w:sz w:val="24"/>
          <w:szCs w:val="24"/>
        </w:rPr>
        <w:t xml:space="preserve"> Ela, a Comunidade, proclama essa mensagem em suas celebrações. Esta mensagem perpassa nossas liturgias, nossa homilética e nossa </w:t>
      </w:r>
      <w:proofErr w:type="spellStart"/>
      <w:r>
        <w:rPr>
          <w:rFonts w:ascii="Arial" w:hAnsi="Arial" w:cs="Arial"/>
          <w:sz w:val="24"/>
          <w:szCs w:val="24"/>
        </w:rPr>
        <w:t>hinologia</w:t>
      </w:r>
      <w:proofErr w:type="spellEnd"/>
      <w:r>
        <w:rPr>
          <w:rFonts w:ascii="Arial" w:hAnsi="Arial" w:cs="Arial"/>
          <w:sz w:val="24"/>
          <w:szCs w:val="24"/>
        </w:rPr>
        <w:t xml:space="preserve">. (Cabe perguntar se nossos hinários não poderiam ter mais hinos de louvor ao Criador e de contemplação da Criação). </w:t>
      </w:r>
    </w:p>
    <w:p w14:paraId="1E272CC3" w14:textId="77777777" w:rsidR="00E05FDB" w:rsidRPr="008B408F" w:rsidRDefault="00E05FDB" w:rsidP="00E05FDB">
      <w:pPr>
        <w:spacing w:before="360"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Segundo</w:t>
      </w:r>
      <w:r w:rsidRPr="002402BF">
        <w:rPr>
          <w:rFonts w:ascii="Arial" w:hAnsi="Arial" w:cs="Arial"/>
          <w:sz w:val="24"/>
          <w:szCs w:val="24"/>
        </w:rPr>
        <w:t xml:space="preserve"> argumento</w:t>
      </w:r>
      <w:r w:rsidRPr="008B408F">
        <w:rPr>
          <w:rFonts w:ascii="Arial" w:hAnsi="Arial" w:cs="Arial"/>
          <w:sz w:val="24"/>
          <w:szCs w:val="24"/>
        </w:rPr>
        <w:t>:</w:t>
      </w:r>
    </w:p>
    <w:p w14:paraId="5FECE8EA" w14:textId="77777777" w:rsidR="00E05FDB" w:rsidRPr="00EE552A" w:rsidRDefault="00E05FDB" w:rsidP="00E05FDB">
      <w:pPr>
        <w:spacing w:before="120" w:after="0"/>
        <w:jc w:val="both"/>
        <w:rPr>
          <w:rFonts w:ascii="Arial" w:hAnsi="Arial" w:cs="Arial"/>
          <w:b/>
          <w:sz w:val="32"/>
          <w:szCs w:val="32"/>
        </w:rPr>
      </w:pPr>
      <w:r w:rsidRPr="005D5CA8">
        <w:rPr>
          <w:rFonts w:ascii="Arial" w:hAnsi="Arial" w:cs="Arial"/>
          <w:b/>
          <w:sz w:val="24"/>
          <w:szCs w:val="24"/>
          <w:u w:val="single"/>
        </w:rPr>
        <w:t xml:space="preserve">A </w:t>
      </w:r>
      <w:r>
        <w:rPr>
          <w:rFonts w:ascii="Arial" w:hAnsi="Arial" w:cs="Arial"/>
          <w:b/>
          <w:sz w:val="24"/>
          <w:szCs w:val="24"/>
          <w:u w:val="single"/>
        </w:rPr>
        <w:t>Criação</w:t>
      </w:r>
      <w:r w:rsidRPr="005D5CA8">
        <w:rPr>
          <w:rFonts w:ascii="Arial" w:hAnsi="Arial" w:cs="Arial"/>
          <w:b/>
          <w:sz w:val="24"/>
          <w:szCs w:val="24"/>
          <w:u w:val="single"/>
        </w:rPr>
        <w:t xml:space="preserve"> de Deus </w:t>
      </w:r>
      <w:r>
        <w:rPr>
          <w:rFonts w:ascii="Arial" w:hAnsi="Arial" w:cs="Arial"/>
          <w:b/>
          <w:sz w:val="24"/>
          <w:szCs w:val="24"/>
          <w:u w:val="single"/>
        </w:rPr>
        <w:t xml:space="preserve">é percebida </w:t>
      </w:r>
      <w:r w:rsidRPr="005D5CA8">
        <w:rPr>
          <w:rFonts w:ascii="Arial" w:hAnsi="Arial" w:cs="Arial"/>
          <w:b/>
          <w:sz w:val="24"/>
          <w:szCs w:val="24"/>
          <w:u w:val="single"/>
        </w:rPr>
        <w:t>como um grande ecossistema</w:t>
      </w:r>
    </w:p>
    <w:p w14:paraId="1EB03C11" w14:textId="77777777" w:rsidR="00E05FDB" w:rsidRDefault="00E05FDB" w:rsidP="00E05FDB">
      <w:pPr>
        <w:spacing w:before="120" w:after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Comunidade de fé que louva ao Criador através dos Salmos olha para a Criação como um grande conjunto de obras que estão interconectadas. No Salmo 104, mencionam-se, por exemplo, as águas, as fontes, os animais, as plantas, a floresta, o vento, a chuva, os montes, a face da terra, o céu, os mares, os frutos da terra, o sol, a lua... Não por acaso, o salmista canta: “Que variedade, Senhor, nas tuas obras! Todas com sabedoria as fizeste; cheia está a terra das tuas riquezas”. Enfim, todos esses componentes da Criação formam um todo inteiro em que cada parte cumpre o seu papel para o bom funcionamento do todo.</w:t>
      </w:r>
    </w:p>
    <w:p w14:paraId="69FD1098" w14:textId="77777777" w:rsidR="00E05FDB" w:rsidRDefault="00E05FDB" w:rsidP="00E05FDB">
      <w:pPr>
        <w:tabs>
          <w:tab w:val="num" w:pos="720"/>
        </w:tabs>
        <w:spacing w:before="120" w:after="0"/>
        <w:jc w:val="both"/>
        <w:rPr>
          <w:rFonts w:ascii="Arial" w:hAnsi="Arial" w:cs="Arial"/>
          <w:sz w:val="24"/>
          <w:szCs w:val="24"/>
        </w:rPr>
      </w:pPr>
      <w:r w:rsidRPr="008B408F">
        <w:rPr>
          <w:rFonts w:ascii="Arial" w:hAnsi="Arial" w:cs="Arial"/>
          <w:sz w:val="24"/>
          <w:szCs w:val="24"/>
        </w:rPr>
        <w:tab/>
      </w:r>
      <w:r w:rsidRPr="00EB7AFC">
        <w:rPr>
          <w:rFonts w:ascii="Arial" w:hAnsi="Arial" w:cs="Arial"/>
          <w:sz w:val="24"/>
          <w:szCs w:val="24"/>
          <w:u w:val="single"/>
        </w:rPr>
        <w:t>Fritjof Capra</w:t>
      </w:r>
      <w:r>
        <w:rPr>
          <w:rFonts w:ascii="Arial" w:hAnsi="Arial" w:cs="Arial"/>
          <w:sz w:val="24"/>
          <w:szCs w:val="24"/>
          <w:u w:val="single"/>
        </w:rPr>
        <w:t>,</w:t>
      </w:r>
      <w:r w:rsidRPr="00EB7AFC">
        <w:rPr>
          <w:rFonts w:ascii="Arial" w:hAnsi="Arial" w:cs="Arial"/>
          <w:sz w:val="24"/>
          <w:szCs w:val="24"/>
        </w:rPr>
        <w:t xml:space="preserve"> filósofo e físico austríaco</w:t>
      </w:r>
      <w:r>
        <w:rPr>
          <w:rFonts w:ascii="Arial" w:hAnsi="Arial" w:cs="Arial"/>
          <w:sz w:val="24"/>
          <w:szCs w:val="24"/>
        </w:rPr>
        <w:t>,</w:t>
      </w:r>
      <w:r w:rsidRPr="00EB7AF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autor da grande obra intitulada </w:t>
      </w:r>
      <w:r w:rsidRPr="00EB7AFC">
        <w:rPr>
          <w:rFonts w:ascii="Arial" w:hAnsi="Arial" w:cs="Arial"/>
          <w:i/>
          <w:iCs/>
          <w:sz w:val="24"/>
          <w:szCs w:val="24"/>
        </w:rPr>
        <w:t>A teia da vida</w:t>
      </w:r>
      <w:r>
        <w:rPr>
          <w:rFonts w:ascii="Arial" w:hAnsi="Arial" w:cs="Arial"/>
          <w:sz w:val="24"/>
          <w:szCs w:val="24"/>
        </w:rPr>
        <w:t xml:space="preserve">, apenas confirma esta compreensão dos Salmos. Após 10 anos de pesquisa, chega </w:t>
      </w:r>
      <w:r w:rsidRPr="0078282E">
        <w:rPr>
          <w:rFonts w:ascii="Arial" w:hAnsi="Arial" w:cs="Arial"/>
          <w:sz w:val="24"/>
          <w:szCs w:val="24"/>
        </w:rPr>
        <w:t>à sua principal conclusão: “todas as formas de vida estão em conexão”. Afirma também: “Sempre que olhamos para a vida, olhamos para redes”.</w:t>
      </w:r>
      <w:r w:rsidRPr="008815E7">
        <w:rPr>
          <w:rFonts w:ascii="Arial" w:hAnsi="Arial" w:cs="Arial"/>
          <w:sz w:val="24"/>
          <w:szCs w:val="24"/>
        </w:rPr>
        <w:t xml:space="preserve"> </w:t>
      </w:r>
    </w:p>
    <w:p w14:paraId="2C728ECE" w14:textId="77777777" w:rsidR="00E05FDB" w:rsidRPr="008815E7" w:rsidRDefault="00E05FDB" w:rsidP="00E05FDB">
      <w:pPr>
        <w:tabs>
          <w:tab w:val="num" w:pos="720"/>
        </w:tabs>
        <w:spacing w:before="120"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Portanto, a Comunidade de fé sabe: se uma parte desse todo for afetada, o todo também será afetado.</w:t>
      </w:r>
    </w:p>
    <w:p w14:paraId="41DD4AC7" w14:textId="77777777" w:rsidR="00E05FDB" w:rsidRPr="00A50C9C" w:rsidRDefault="00E05FDB" w:rsidP="00E05FDB">
      <w:pPr>
        <w:spacing w:before="360" w:after="0"/>
        <w:rPr>
          <w:rFonts w:ascii="Arial" w:hAnsi="Arial" w:cs="Arial"/>
          <w:sz w:val="24"/>
          <w:szCs w:val="24"/>
        </w:rPr>
      </w:pPr>
      <w:r w:rsidRPr="00A50C9C">
        <w:rPr>
          <w:rFonts w:ascii="Arial" w:hAnsi="Arial" w:cs="Arial"/>
          <w:sz w:val="24"/>
          <w:szCs w:val="24"/>
        </w:rPr>
        <w:t xml:space="preserve">Terceiro </w:t>
      </w:r>
      <w:r w:rsidRPr="002402BF">
        <w:rPr>
          <w:rFonts w:ascii="Arial" w:hAnsi="Arial" w:cs="Arial"/>
          <w:sz w:val="24"/>
          <w:szCs w:val="24"/>
        </w:rPr>
        <w:t>argumento</w:t>
      </w:r>
      <w:r>
        <w:rPr>
          <w:rFonts w:ascii="Arial" w:hAnsi="Arial" w:cs="Arial"/>
          <w:sz w:val="24"/>
          <w:szCs w:val="24"/>
        </w:rPr>
        <w:t>:</w:t>
      </w:r>
    </w:p>
    <w:p w14:paraId="618A9B3E" w14:textId="77777777" w:rsidR="00E05FDB" w:rsidRDefault="00E05FDB" w:rsidP="00E05FDB">
      <w:pPr>
        <w:spacing w:before="120" w:after="0"/>
        <w:rPr>
          <w:rFonts w:ascii="Arial" w:hAnsi="Arial" w:cs="Arial"/>
          <w:bCs/>
          <w:sz w:val="24"/>
          <w:szCs w:val="24"/>
        </w:rPr>
      </w:pPr>
      <w:r w:rsidRPr="008E50D2">
        <w:rPr>
          <w:rFonts w:ascii="Arial" w:hAnsi="Arial" w:cs="Arial"/>
          <w:sz w:val="24"/>
          <w:szCs w:val="24"/>
          <w:u w:val="single"/>
        </w:rPr>
        <w:t xml:space="preserve">A </w:t>
      </w:r>
      <w:r w:rsidRPr="008E50D2">
        <w:rPr>
          <w:rFonts w:ascii="Arial" w:hAnsi="Arial" w:cs="Arial"/>
          <w:b/>
          <w:bCs/>
          <w:sz w:val="24"/>
          <w:szCs w:val="24"/>
          <w:u w:val="single"/>
        </w:rPr>
        <w:t>terra precisa de descanso</w:t>
      </w:r>
    </w:p>
    <w:p w14:paraId="1D728965" w14:textId="77777777" w:rsidR="00E05FDB" w:rsidRDefault="00E05FDB" w:rsidP="00E05FDB">
      <w:pPr>
        <w:spacing w:before="120" w:after="0"/>
        <w:ind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Comunidade de fé descrita no Antigo Testamento</w:t>
      </w:r>
      <w:r w:rsidRPr="008815E7">
        <w:rPr>
          <w:rFonts w:ascii="Arial" w:hAnsi="Arial" w:cs="Arial"/>
          <w:sz w:val="24"/>
          <w:szCs w:val="24"/>
        </w:rPr>
        <w:t xml:space="preserve"> compreende </w:t>
      </w:r>
      <w:r>
        <w:rPr>
          <w:rFonts w:ascii="Arial" w:hAnsi="Arial" w:cs="Arial"/>
          <w:sz w:val="24"/>
          <w:szCs w:val="24"/>
        </w:rPr>
        <w:t xml:space="preserve">que </w:t>
      </w:r>
      <w:r w:rsidRPr="008815E7">
        <w:rPr>
          <w:rFonts w:ascii="Arial" w:hAnsi="Arial" w:cs="Arial"/>
          <w:sz w:val="24"/>
          <w:szCs w:val="24"/>
        </w:rPr>
        <w:t>a terra</w:t>
      </w:r>
      <w:r>
        <w:rPr>
          <w:rFonts w:ascii="Arial" w:hAnsi="Arial" w:cs="Arial"/>
          <w:sz w:val="24"/>
          <w:szCs w:val="24"/>
        </w:rPr>
        <w:t xml:space="preserve"> precisa ser usada</w:t>
      </w:r>
      <w:r w:rsidRPr="008815E7">
        <w:rPr>
          <w:rFonts w:ascii="Arial" w:hAnsi="Arial" w:cs="Arial"/>
          <w:sz w:val="24"/>
          <w:szCs w:val="24"/>
        </w:rPr>
        <w:t xml:space="preserve"> com cuidado</w:t>
      </w:r>
      <w:r>
        <w:rPr>
          <w:rFonts w:ascii="Arial" w:hAnsi="Arial" w:cs="Arial"/>
          <w:sz w:val="24"/>
          <w:szCs w:val="24"/>
        </w:rPr>
        <w:t xml:space="preserve"> e responsabilidade, porque ela é um ente vivo e se cansa e se desgasta quando mal-usada</w:t>
      </w:r>
      <w:r w:rsidRPr="008815E7">
        <w:rPr>
          <w:rFonts w:ascii="Arial" w:hAnsi="Arial" w:cs="Arial"/>
          <w:sz w:val="24"/>
          <w:szCs w:val="24"/>
        </w:rPr>
        <w:t>. Por isso, desenvolveu uma legislação a respeito do manejo</w:t>
      </w:r>
      <w:r>
        <w:rPr>
          <w:rFonts w:ascii="Arial" w:hAnsi="Arial" w:cs="Arial"/>
          <w:sz w:val="24"/>
          <w:szCs w:val="24"/>
        </w:rPr>
        <w:t xml:space="preserve"> responsável</w:t>
      </w:r>
      <w:r w:rsidRPr="008815E7">
        <w:rPr>
          <w:rFonts w:ascii="Arial" w:hAnsi="Arial" w:cs="Arial"/>
          <w:sz w:val="24"/>
          <w:szCs w:val="24"/>
        </w:rPr>
        <w:t xml:space="preserve"> da terra e estabeleceu o Ano Sabático.</w:t>
      </w:r>
    </w:p>
    <w:p w14:paraId="4E0DA26F" w14:textId="77777777" w:rsidR="00E05FDB" w:rsidRDefault="00E05FDB" w:rsidP="00E05FDB">
      <w:pPr>
        <w:spacing w:before="120" w:after="0"/>
        <w:ind w:firstLine="708"/>
        <w:rPr>
          <w:rFonts w:ascii="Arial" w:hAnsi="Arial" w:cs="Arial"/>
          <w:sz w:val="24"/>
          <w:szCs w:val="24"/>
        </w:rPr>
      </w:pPr>
      <w:r w:rsidRPr="00A50C9C">
        <w:rPr>
          <w:rFonts w:ascii="Arial" w:hAnsi="Arial" w:cs="Arial"/>
          <w:sz w:val="24"/>
          <w:szCs w:val="24"/>
        </w:rPr>
        <w:t>Em Êxodo</w:t>
      </w:r>
      <w:r>
        <w:rPr>
          <w:rFonts w:ascii="Arial" w:hAnsi="Arial" w:cs="Arial"/>
          <w:sz w:val="24"/>
          <w:szCs w:val="24"/>
        </w:rPr>
        <w:t xml:space="preserve"> 23.10-11, está escrito: </w:t>
      </w:r>
      <w:r w:rsidRPr="008815E7">
        <w:rPr>
          <w:rFonts w:ascii="Arial" w:hAnsi="Arial" w:cs="Arial"/>
          <w:sz w:val="24"/>
          <w:szCs w:val="24"/>
        </w:rPr>
        <w:t xml:space="preserve">“Seis anos semearás a tua terra e recolherás os seus frutos; porém no sétimo ano a deixarás descansar e não a cultivarás, para que os pobres do teu povo achem </w:t>
      </w:r>
      <w:r>
        <w:rPr>
          <w:rFonts w:ascii="Arial" w:hAnsi="Arial" w:cs="Arial"/>
          <w:sz w:val="24"/>
          <w:szCs w:val="24"/>
        </w:rPr>
        <w:t xml:space="preserve">o </w:t>
      </w:r>
      <w:r w:rsidRPr="008815E7">
        <w:rPr>
          <w:rFonts w:ascii="Arial" w:hAnsi="Arial" w:cs="Arial"/>
          <w:sz w:val="24"/>
          <w:szCs w:val="24"/>
        </w:rPr>
        <w:t>que comer, e do sob</w:t>
      </w:r>
      <w:r>
        <w:rPr>
          <w:rFonts w:ascii="Arial" w:hAnsi="Arial" w:cs="Arial"/>
          <w:sz w:val="24"/>
          <w:szCs w:val="24"/>
        </w:rPr>
        <w:t>ejo comam os animais do campo</w:t>
      </w:r>
      <w:r w:rsidRPr="008815E7">
        <w:rPr>
          <w:rFonts w:ascii="Arial" w:hAnsi="Arial" w:cs="Arial"/>
          <w:sz w:val="24"/>
          <w:szCs w:val="24"/>
        </w:rPr>
        <w:t>”.</w:t>
      </w:r>
    </w:p>
    <w:p w14:paraId="7C1D65BF" w14:textId="77777777" w:rsidR="00E05FDB" w:rsidRDefault="00E05FDB" w:rsidP="00E05FDB">
      <w:pPr>
        <w:spacing w:before="120" w:after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Além do descanso da terra, a legislação tinha também a função social de garantir alimento gratuito para as pessoas pobres, órfãs, viúvas e estrangeiras.</w:t>
      </w:r>
    </w:p>
    <w:p w14:paraId="0ED54009" w14:textId="77777777" w:rsidR="00E05FDB" w:rsidRDefault="00E05FDB" w:rsidP="00E05FDB">
      <w:pPr>
        <w:spacing w:before="120" w:after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Vejam que, mesmo sem ser cultivada, a terra produz alimentos para que ninguém passe fome. É a terra se doando, em serviço aos pobres. Eis a Diaconia da Terra. </w:t>
      </w:r>
    </w:p>
    <w:p w14:paraId="26063F43" w14:textId="77777777" w:rsidR="00E05FDB" w:rsidRDefault="00E05FDB" w:rsidP="00E05FDB">
      <w:pPr>
        <w:spacing w:before="120" w:after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Isso lembra palavras</w:t>
      </w:r>
      <w:r w:rsidRPr="002402BF">
        <w:rPr>
          <w:rFonts w:ascii="Arial" w:hAnsi="Arial" w:cs="Arial"/>
          <w:sz w:val="24"/>
          <w:szCs w:val="24"/>
        </w:rPr>
        <w:t xml:space="preserve"> atribuídas </w:t>
      </w:r>
      <w:r>
        <w:rPr>
          <w:rFonts w:ascii="Arial" w:hAnsi="Arial" w:cs="Arial"/>
          <w:sz w:val="24"/>
          <w:szCs w:val="24"/>
        </w:rPr>
        <w:t>ao Papa Francisco, que dizem:</w:t>
      </w:r>
    </w:p>
    <w:p w14:paraId="58B5A456" w14:textId="77777777" w:rsidR="00E05FDB" w:rsidRDefault="00E05FDB" w:rsidP="00E05FDB">
      <w:pPr>
        <w:spacing w:before="120" w:after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“Os rios não bebem sua própria água; as árvores não comem seus próprios frutos. O sol não brilha para si mesmo; e as flores não espalham sua fragrância para si. Viver para os outros é uma regra da natureza (...) A vida é boa quando você está feliz; mas a vida é muito melhor quando os outros estão felizes por sua causa”.</w:t>
      </w:r>
    </w:p>
    <w:p w14:paraId="4B6E5D85" w14:textId="77777777" w:rsidR="00E05FDB" w:rsidRDefault="00E05FDB" w:rsidP="00E05FDB">
      <w:pPr>
        <w:spacing w:before="120" w:after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Usar a terra</w:t>
      </w:r>
      <w:r w:rsidRPr="008815E7">
        <w:rPr>
          <w:rFonts w:ascii="Arial" w:hAnsi="Arial" w:cs="Arial"/>
          <w:sz w:val="24"/>
          <w:szCs w:val="24"/>
        </w:rPr>
        <w:t xml:space="preserve"> abusivamente lhe causa danos e ofende o Criador.</w:t>
      </w:r>
      <w:r>
        <w:rPr>
          <w:rFonts w:ascii="Arial" w:hAnsi="Arial" w:cs="Arial"/>
          <w:sz w:val="24"/>
          <w:szCs w:val="24"/>
        </w:rPr>
        <w:t xml:space="preserve"> Cabe conservar a terra viva e descansada </w:t>
      </w:r>
      <w:r w:rsidRPr="008815E7">
        <w:rPr>
          <w:rFonts w:ascii="Arial" w:hAnsi="Arial" w:cs="Arial"/>
          <w:sz w:val="24"/>
          <w:szCs w:val="24"/>
        </w:rPr>
        <w:t>para que as futuras gerações também possam</w:t>
      </w:r>
      <w:r>
        <w:rPr>
          <w:rFonts w:ascii="Arial" w:hAnsi="Arial" w:cs="Arial"/>
          <w:sz w:val="24"/>
          <w:szCs w:val="24"/>
        </w:rPr>
        <w:t>,</w:t>
      </w:r>
      <w:r w:rsidRPr="008815E7">
        <w:rPr>
          <w:rFonts w:ascii="Arial" w:hAnsi="Arial" w:cs="Arial"/>
          <w:sz w:val="24"/>
          <w:szCs w:val="24"/>
        </w:rPr>
        <w:t xml:space="preserve"> através dela</w:t>
      </w:r>
      <w:r>
        <w:rPr>
          <w:rFonts w:ascii="Arial" w:hAnsi="Arial" w:cs="Arial"/>
          <w:sz w:val="24"/>
          <w:szCs w:val="24"/>
        </w:rPr>
        <w:t>,</w:t>
      </w:r>
      <w:r w:rsidRPr="008815E7">
        <w:rPr>
          <w:rFonts w:ascii="Arial" w:hAnsi="Arial" w:cs="Arial"/>
          <w:sz w:val="24"/>
          <w:szCs w:val="24"/>
        </w:rPr>
        <w:t xml:space="preserve"> obter o seu pão de cada dia.</w:t>
      </w:r>
    </w:p>
    <w:p w14:paraId="64068ED5" w14:textId="77777777" w:rsidR="00E05FDB" w:rsidRPr="00635D63" w:rsidRDefault="00E05FDB" w:rsidP="00E05FDB">
      <w:pPr>
        <w:spacing w:before="120" w:after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famoso fotógrafo internacional Sebastião Salgado (recentemente falecido) e sua esposa, a arquiteta </w:t>
      </w:r>
      <w:r w:rsidRPr="002402BF">
        <w:rPr>
          <w:rFonts w:ascii="Arial" w:hAnsi="Arial" w:cs="Arial"/>
          <w:sz w:val="24"/>
          <w:szCs w:val="24"/>
        </w:rPr>
        <w:t>Lélia Wanick</w:t>
      </w:r>
      <w:r>
        <w:rPr>
          <w:rFonts w:ascii="Arial" w:hAnsi="Arial" w:cs="Arial"/>
          <w:sz w:val="24"/>
          <w:szCs w:val="24"/>
        </w:rPr>
        <w:t xml:space="preserve">, criaram, na cidade de Aimorés/MG, o </w:t>
      </w:r>
      <w:r w:rsidRPr="002402BF">
        <w:rPr>
          <w:rFonts w:ascii="Arial" w:hAnsi="Arial" w:cs="Arial"/>
          <w:i/>
          <w:sz w:val="24"/>
          <w:szCs w:val="24"/>
        </w:rPr>
        <w:t xml:space="preserve">Instituto Terra. </w:t>
      </w:r>
      <w:r w:rsidRPr="002402BF">
        <w:rPr>
          <w:rFonts w:ascii="Arial" w:hAnsi="Arial" w:cs="Arial"/>
          <w:sz w:val="24"/>
          <w:szCs w:val="24"/>
        </w:rPr>
        <w:t>O projeto tem o objetivo de recuperar a Mata Atlântica e as nascentes da bacia do Rio Doce, em Minas Gerais e no Espírito Santo.</w:t>
      </w:r>
      <w:r>
        <w:rPr>
          <w:rFonts w:ascii="Arial" w:hAnsi="Arial" w:cs="Arial"/>
          <w:sz w:val="24"/>
          <w:szCs w:val="24"/>
        </w:rPr>
        <w:t xml:space="preserve"> Deste </w:t>
      </w:r>
      <w:r w:rsidRPr="003152B3">
        <w:rPr>
          <w:rFonts w:ascii="Arial" w:hAnsi="Arial" w:cs="Arial"/>
          <w:sz w:val="24"/>
          <w:szCs w:val="24"/>
        </w:rPr>
        <w:t xml:space="preserve">projeto faz parte um programa de recuperação das nascentes de água, chamado </w:t>
      </w:r>
      <w:r w:rsidRPr="003152B3">
        <w:rPr>
          <w:rFonts w:ascii="Arial" w:hAnsi="Arial" w:cs="Arial"/>
          <w:i/>
          <w:sz w:val="24"/>
          <w:szCs w:val="24"/>
          <w:shd w:val="clear" w:color="auto" w:fill="FFFFFF"/>
        </w:rPr>
        <w:t>Projeto Olhos d'</w:t>
      </w:r>
      <w:r>
        <w:rPr>
          <w:rFonts w:ascii="Arial" w:hAnsi="Arial" w:cs="Arial"/>
          <w:i/>
          <w:sz w:val="24"/>
          <w:szCs w:val="24"/>
          <w:shd w:val="clear" w:color="auto" w:fill="FFFFFF"/>
        </w:rPr>
        <w:t>Á</w:t>
      </w:r>
      <w:r w:rsidRPr="003152B3">
        <w:rPr>
          <w:rFonts w:ascii="Arial" w:hAnsi="Arial" w:cs="Arial"/>
          <w:i/>
          <w:sz w:val="24"/>
          <w:szCs w:val="24"/>
          <w:shd w:val="clear" w:color="auto" w:fill="FFFFFF"/>
        </w:rPr>
        <w:t>gua</w:t>
      </w:r>
      <w:r w:rsidRPr="003152B3">
        <w:rPr>
          <w:rFonts w:ascii="Arial" w:hAnsi="Arial" w:cs="Arial"/>
          <w:sz w:val="24"/>
          <w:szCs w:val="24"/>
        </w:rPr>
        <w:t>. É impressionante observar como fontes que haviam desaparecido há muito tempo voltam a jorrar água quando devidamente cuidadas. A equipe de trabalho cerca a área da nascente para não ser pisoteada pelo gado, refloresta o</w:t>
      </w:r>
      <w:r w:rsidRPr="00635D63">
        <w:rPr>
          <w:rFonts w:ascii="Arial" w:hAnsi="Arial" w:cs="Arial"/>
          <w:sz w:val="24"/>
          <w:szCs w:val="24"/>
        </w:rPr>
        <w:t xml:space="preserve"> entorno e, em algum tempo, a nascente renasce e os animais</w:t>
      </w:r>
      <w:r>
        <w:rPr>
          <w:rFonts w:ascii="Arial" w:hAnsi="Arial" w:cs="Arial"/>
          <w:sz w:val="24"/>
          <w:szCs w:val="24"/>
        </w:rPr>
        <w:t xml:space="preserve"> silvestres</w:t>
      </w:r>
      <w:r w:rsidRPr="00635D63">
        <w:rPr>
          <w:rFonts w:ascii="Arial" w:hAnsi="Arial" w:cs="Arial"/>
          <w:sz w:val="24"/>
          <w:szCs w:val="24"/>
        </w:rPr>
        <w:t xml:space="preserve"> voltam ao local para </w:t>
      </w:r>
      <w:r>
        <w:rPr>
          <w:rFonts w:ascii="Arial" w:hAnsi="Arial" w:cs="Arial"/>
          <w:sz w:val="24"/>
          <w:szCs w:val="24"/>
        </w:rPr>
        <w:t>usufruir</w:t>
      </w:r>
      <w:r w:rsidRPr="00635D63">
        <w:rPr>
          <w:rFonts w:ascii="Arial" w:hAnsi="Arial" w:cs="Arial"/>
          <w:sz w:val="24"/>
          <w:szCs w:val="24"/>
        </w:rPr>
        <w:t xml:space="preserve"> de suas águas. A própria natureza </w:t>
      </w:r>
      <w:r>
        <w:rPr>
          <w:rFonts w:ascii="Arial" w:hAnsi="Arial" w:cs="Arial"/>
          <w:sz w:val="24"/>
          <w:szCs w:val="24"/>
        </w:rPr>
        <w:t>tem a capacidade de se recompor;</w:t>
      </w:r>
      <w:r w:rsidRPr="00635D63">
        <w:rPr>
          <w:rFonts w:ascii="Arial" w:hAnsi="Arial" w:cs="Arial"/>
          <w:sz w:val="24"/>
          <w:szCs w:val="24"/>
        </w:rPr>
        <w:t xml:space="preserve"> basta dar-lhe oportunidade. Vale mencionar que, para descobrir a localização das nascentes desaparecidas, a equipe conta com a memória das pessoas mais idosas de cada localidade. </w:t>
      </w:r>
    </w:p>
    <w:p w14:paraId="6AA26136" w14:textId="77777777" w:rsidR="00E05FDB" w:rsidRPr="00F363AD" w:rsidRDefault="00E05FDB" w:rsidP="00E05FDB">
      <w:pPr>
        <w:spacing w:before="120" w:after="0"/>
        <w:ind w:firstLine="708"/>
        <w:rPr>
          <w:rFonts w:ascii="Arial" w:hAnsi="Arial" w:cs="Arial"/>
          <w:sz w:val="24"/>
          <w:szCs w:val="24"/>
        </w:rPr>
      </w:pPr>
      <w:r w:rsidRPr="00F363AD">
        <w:rPr>
          <w:rFonts w:ascii="Arial" w:hAnsi="Arial" w:cs="Arial"/>
          <w:sz w:val="24"/>
          <w:szCs w:val="24"/>
        </w:rPr>
        <w:t xml:space="preserve">O </w:t>
      </w:r>
      <w:r>
        <w:rPr>
          <w:rFonts w:ascii="Arial" w:hAnsi="Arial" w:cs="Arial"/>
          <w:sz w:val="24"/>
          <w:szCs w:val="24"/>
        </w:rPr>
        <w:t xml:space="preserve">mesmo </w:t>
      </w:r>
      <w:r w:rsidRPr="009155F7">
        <w:rPr>
          <w:rFonts w:ascii="Arial" w:hAnsi="Arial" w:cs="Arial"/>
          <w:i/>
          <w:sz w:val="24"/>
          <w:szCs w:val="24"/>
        </w:rPr>
        <w:t>Instituto Terra</w:t>
      </w:r>
      <w:r>
        <w:rPr>
          <w:rFonts w:ascii="Arial" w:hAnsi="Arial" w:cs="Arial"/>
          <w:sz w:val="24"/>
          <w:szCs w:val="24"/>
        </w:rPr>
        <w:t xml:space="preserve">, </w:t>
      </w:r>
      <w:r w:rsidRPr="00635D63">
        <w:rPr>
          <w:rFonts w:ascii="Arial" w:hAnsi="Arial" w:cs="Arial"/>
          <w:sz w:val="24"/>
          <w:szCs w:val="24"/>
        </w:rPr>
        <w:t xml:space="preserve">criado </w:t>
      </w:r>
      <w:r>
        <w:rPr>
          <w:rFonts w:ascii="Arial" w:hAnsi="Arial" w:cs="Arial"/>
          <w:sz w:val="24"/>
          <w:szCs w:val="24"/>
        </w:rPr>
        <w:t xml:space="preserve">pelo casal </w:t>
      </w:r>
      <w:r w:rsidRPr="00F363AD">
        <w:rPr>
          <w:rFonts w:ascii="Arial" w:hAnsi="Arial" w:cs="Arial"/>
          <w:sz w:val="24"/>
          <w:szCs w:val="24"/>
        </w:rPr>
        <w:t>Salgado</w:t>
      </w:r>
      <w:r>
        <w:rPr>
          <w:rFonts w:ascii="Arial" w:hAnsi="Arial" w:cs="Arial"/>
          <w:sz w:val="24"/>
          <w:szCs w:val="24"/>
        </w:rPr>
        <w:t>,</w:t>
      </w:r>
      <w:r w:rsidRPr="00F363AD">
        <w:rPr>
          <w:rFonts w:ascii="Arial" w:hAnsi="Arial" w:cs="Arial"/>
          <w:sz w:val="24"/>
          <w:szCs w:val="24"/>
        </w:rPr>
        <w:t xml:space="preserve"> recuperou uma área de terras degradadas n</w:t>
      </w:r>
      <w:r>
        <w:rPr>
          <w:rFonts w:ascii="Arial" w:hAnsi="Arial" w:cs="Arial"/>
          <w:sz w:val="24"/>
          <w:szCs w:val="24"/>
        </w:rPr>
        <w:t>o entorno d</w:t>
      </w:r>
      <w:r w:rsidRPr="00F363AD">
        <w:rPr>
          <w:rFonts w:ascii="Arial" w:hAnsi="Arial" w:cs="Arial"/>
          <w:sz w:val="24"/>
          <w:szCs w:val="24"/>
        </w:rPr>
        <w:t>a cidade de Aimorés/MG (vizinha de Itueta). Para quem vê, parece milagre. Tudo voltou a ser como era originalmente, com as águas das fontes, o verde da vegetação e a presença de todo tipo de aves e animais silvestres.</w:t>
      </w:r>
    </w:p>
    <w:p w14:paraId="72783AAB" w14:textId="77777777" w:rsidR="00E05FDB" w:rsidRPr="00B95A22" w:rsidRDefault="00E05FDB" w:rsidP="00E05FDB">
      <w:pPr>
        <w:spacing w:before="120" w:after="0"/>
        <w:ind w:firstLine="708"/>
        <w:jc w:val="both"/>
        <w:rPr>
          <w:rFonts w:ascii="Arial" w:hAnsi="Arial" w:cs="Arial"/>
          <w:sz w:val="24"/>
          <w:szCs w:val="24"/>
        </w:rPr>
      </w:pPr>
      <w:r w:rsidRPr="00F363AD">
        <w:rPr>
          <w:rFonts w:ascii="Arial" w:hAnsi="Arial" w:cs="Arial"/>
          <w:sz w:val="24"/>
          <w:szCs w:val="24"/>
        </w:rPr>
        <w:t>No contexto do Ano Sabático,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F363AD">
        <w:rPr>
          <w:rFonts w:ascii="Arial" w:hAnsi="Arial" w:cs="Arial"/>
          <w:sz w:val="24"/>
          <w:szCs w:val="24"/>
        </w:rPr>
        <w:t xml:space="preserve">o livro de </w:t>
      </w:r>
      <w:r w:rsidRPr="009155F7">
        <w:rPr>
          <w:rFonts w:ascii="Arial" w:hAnsi="Arial" w:cs="Arial"/>
          <w:sz w:val="24"/>
          <w:szCs w:val="24"/>
        </w:rPr>
        <w:t>Levítico</w:t>
      </w:r>
      <w:r>
        <w:rPr>
          <w:rFonts w:ascii="Arial" w:hAnsi="Arial" w:cs="Arial"/>
          <w:sz w:val="24"/>
          <w:szCs w:val="24"/>
        </w:rPr>
        <w:t xml:space="preserve">, </w:t>
      </w:r>
      <w:r w:rsidRPr="004659B8">
        <w:rPr>
          <w:rFonts w:ascii="Arial" w:hAnsi="Arial" w:cs="Arial"/>
          <w:sz w:val="24"/>
          <w:szCs w:val="24"/>
        </w:rPr>
        <w:t>capítulo</w:t>
      </w:r>
      <w:r w:rsidRPr="009155F7">
        <w:rPr>
          <w:rFonts w:ascii="Arial" w:hAnsi="Arial" w:cs="Arial"/>
          <w:sz w:val="24"/>
          <w:szCs w:val="24"/>
        </w:rPr>
        <w:t xml:space="preserve"> 25</w:t>
      </w:r>
      <w:r>
        <w:rPr>
          <w:rFonts w:ascii="Arial" w:hAnsi="Arial" w:cs="Arial"/>
          <w:sz w:val="24"/>
          <w:szCs w:val="24"/>
        </w:rPr>
        <w:t>,</w:t>
      </w:r>
      <w:r w:rsidRPr="00B95A22">
        <w:rPr>
          <w:rFonts w:ascii="Arial" w:hAnsi="Arial" w:cs="Arial"/>
          <w:sz w:val="24"/>
          <w:szCs w:val="24"/>
        </w:rPr>
        <w:t> </w:t>
      </w:r>
      <w:r>
        <w:rPr>
          <w:rFonts w:ascii="Arial" w:hAnsi="Arial" w:cs="Arial"/>
          <w:sz w:val="24"/>
          <w:szCs w:val="24"/>
        </w:rPr>
        <w:t>acrescenta que</w:t>
      </w:r>
      <w:r w:rsidRPr="00B95A22">
        <w:rPr>
          <w:rFonts w:ascii="Arial" w:hAnsi="Arial" w:cs="Arial"/>
          <w:sz w:val="24"/>
          <w:szCs w:val="24"/>
        </w:rPr>
        <w:t xml:space="preserve"> foi instituído também o Ano do Jubileu. Depois de </w:t>
      </w:r>
      <w:r>
        <w:rPr>
          <w:rFonts w:ascii="Arial" w:hAnsi="Arial" w:cs="Arial"/>
          <w:sz w:val="24"/>
          <w:szCs w:val="24"/>
        </w:rPr>
        <w:t>sete</w:t>
      </w:r>
      <w:r w:rsidRPr="00B95A22">
        <w:rPr>
          <w:rFonts w:ascii="Arial" w:hAnsi="Arial" w:cs="Arial"/>
          <w:sz w:val="24"/>
          <w:szCs w:val="24"/>
        </w:rPr>
        <w:t xml:space="preserve"> vezes </w:t>
      </w:r>
      <w:r>
        <w:rPr>
          <w:rFonts w:ascii="Arial" w:hAnsi="Arial" w:cs="Arial"/>
          <w:sz w:val="24"/>
          <w:szCs w:val="24"/>
        </w:rPr>
        <w:t>sete</w:t>
      </w:r>
      <w:r w:rsidRPr="00B95A22">
        <w:rPr>
          <w:rFonts w:ascii="Arial" w:hAnsi="Arial" w:cs="Arial"/>
          <w:sz w:val="24"/>
          <w:szCs w:val="24"/>
        </w:rPr>
        <w:t xml:space="preserve"> sabáticos, ou seja</w:t>
      </w:r>
      <w:r>
        <w:rPr>
          <w:rFonts w:ascii="Arial" w:hAnsi="Arial" w:cs="Arial"/>
          <w:sz w:val="24"/>
          <w:szCs w:val="24"/>
        </w:rPr>
        <w:t>,</w:t>
      </w:r>
      <w:r w:rsidRPr="00B95A22">
        <w:rPr>
          <w:rFonts w:ascii="Arial" w:hAnsi="Arial" w:cs="Arial"/>
          <w:sz w:val="24"/>
          <w:szCs w:val="24"/>
        </w:rPr>
        <w:t xml:space="preserve"> 49 anos, </w:t>
      </w:r>
      <w:r w:rsidRPr="00D21203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 povo de Israel</w:t>
      </w:r>
      <w:r w:rsidRPr="00B95A2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te</w:t>
      </w:r>
      <w:r w:rsidRPr="00B95A22">
        <w:rPr>
          <w:rFonts w:ascii="Arial" w:hAnsi="Arial" w:cs="Arial"/>
          <w:sz w:val="24"/>
          <w:szCs w:val="24"/>
        </w:rPr>
        <w:t>m o direito de voltar às suas propriedades originais</w:t>
      </w:r>
      <w:r>
        <w:rPr>
          <w:rFonts w:ascii="Arial" w:hAnsi="Arial" w:cs="Arial"/>
          <w:sz w:val="24"/>
          <w:szCs w:val="24"/>
        </w:rPr>
        <w:t xml:space="preserve">, suas dívidas são </w:t>
      </w:r>
      <w:r w:rsidRPr="002402BF">
        <w:rPr>
          <w:rFonts w:ascii="Arial" w:hAnsi="Arial" w:cs="Arial"/>
          <w:sz w:val="24"/>
          <w:szCs w:val="24"/>
        </w:rPr>
        <w:t>anuladas</w:t>
      </w:r>
      <w:r w:rsidRPr="00B95A22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a</w:t>
      </w:r>
      <w:r w:rsidRPr="00B95A22">
        <w:rPr>
          <w:rFonts w:ascii="Arial" w:hAnsi="Arial" w:cs="Arial"/>
          <w:sz w:val="24"/>
          <w:szCs w:val="24"/>
        </w:rPr>
        <w:t>s escrav</w:t>
      </w:r>
      <w:r>
        <w:rPr>
          <w:rFonts w:ascii="Arial" w:hAnsi="Arial" w:cs="Arial"/>
          <w:sz w:val="24"/>
          <w:szCs w:val="24"/>
        </w:rPr>
        <w:t>a</w:t>
      </w:r>
      <w:r w:rsidRPr="00B95A22">
        <w:rPr>
          <w:rFonts w:ascii="Arial" w:hAnsi="Arial" w:cs="Arial"/>
          <w:sz w:val="24"/>
          <w:szCs w:val="24"/>
        </w:rPr>
        <w:t xml:space="preserve">s e </w:t>
      </w:r>
      <w:r>
        <w:rPr>
          <w:rFonts w:ascii="Arial" w:hAnsi="Arial" w:cs="Arial"/>
          <w:sz w:val="24"/>
          <w:szCs w:val="24"/>
        </w:rPr>
        <w:t>o</w:t>
      </w:r>
      <w:r w:rsidRPr="00B95A22">
        <w:rPr>
          <w:rFonts w:ascii="Arial" w:hAnsi="Arial" w:cs="Arial"/>
          <w:sz w:val="24"/>
          <w:szCs w:val="24"/>
        </w:rPr>
        <w:t>s escrav</w:t>
      </w:r>
      <w:r>
        <w:rPr>
          <w:rFonts w:ascii="Arial" w:hAnsi="Arial" w:cs="Arial"/>
          <w:sz w:val="24"/>
          <w:szCs w:val="24"/>
        </w:rPr>
        <w:t>o</w:t>
      </w:r>
      <w:r w:rsidRPr="00B95A22">
        <w:rPr>
          <w:rFonts w:ascii="Arial" w:hAnsi="Arial" w:cs="Arial"/>
          <w:sz w:val="24"/>
          <w:szCs w:val="24"/>
        </w:rPr>
        <w:t>s são libertos; promove-se</w:t>
      </w:r>
      <w:r>
        <w:rPr>
          <w:rFonts w:ascii="Arial" w:hAnsi="Arial" w:cs="Arial"/>
          <w:sz w:val="24"/>
          <w:szCs w:val="24"/>
        </w:rPr>
        <w:t>,</w:t>
      </w:r>
      <w:r w:rsidRPr="00B95A22">
        <w:rPr>
          <w:rFonts w:ascii="Arial" w:hAnsi="Arial" w:cs="Arial"/>
          <w:sz w:val="24"/>
          <w:szCs w:val="24"/>
        </w:rPr>
        <w:t xml:space="preserve"> assim</w:t>
      </w:r>
      <w:r>
        <w:rPr>
          <w:rFonts w:ascii="Arial" w:hAnsi="Arial" w:cs="Arial"/>
          <w:sz w:val="24"/>
          <w:szCs w:val="24"/>
        </w:rPr>
        <w:t>,</w:t>
      </w:r>
      <w:r w:rsidRPr="00B95A22">
        <w:rPr>
          <w:rFonts w:ascii="Arial" w:hAnsi="Arial" w:cs="Arial"/>
          <w:sz w:val="24"/>
          <w:szCs w:val="24"/>
        </w:rPr>
        <w:t xml:space="preserve"> a justiça e a restauração econômica e social</w:t>
      </w:r>
      <w:r>
        <w:rPr>
          <w:rFonts w:ascii="Arial" w:hAnsi="Arial" w:cs="Arial"/>
          <w:sz w:val="24"/>
          <w:szCs w:val="24"/>
        </w:rPr>
        <w:t xml:space="preserve"> da C</w:t>
      </w:r>
      <w:r w:rsidRPr="00B95A22">
        <w:rPr>
          <w:rFonts w:ascii="Arial" w:hAnsi="Arial" w:cs="Arial"/>
          <w:sz w:val="24"/>
          <w:szCs w:val="24"/>
        </w:rPr>
        <w:t>omunidade.</w:t>
      </w:r>
    </w:p>
    <w:p w14:paraId="096F9B19" w14:textId="77777777" w:rsidR="00E05FDB" w:rsidRPr="009155F7" w:rsidRDefault="00E05FDB" w:rsidP="00E05FDB">
      <w:pPr>
        <w:spacing w:before="360" w:after="0"/>
        <w:rPr>
          <w:rFonts w:ascii="Arial" w:hAnsi="Arial" w:cs="Arial"/>
          <w:sz w:val="24"/>
          <w:szCs w:val="24"/>
        </w:rPr>
      </w:pPr>
      <w:r w:rsidRPr="009155F7">
        <w:rPr>
          <w:rFonts w:ascii="Arial" w:hAnsi="Arial" w:cs="Arial"/>
          <w:sz w:val="24"/>
          <w:szCs w:val="24"/>
        </w:rPr>
        <w:t xml:space="preserve">Quarto </w:t>
      </w:r>
      <w:r w:rsidRPr="002402BF">
        <w:rPr>
          <w:rFonts w:ascii="Arial" w:hAnsi="Arial" w:cs="Arial"/>
          <w:sz w:val="24"/>
          <w:szCs w:val="24"/>
        </w:rPr>
        <w:t>argumento</w:t>
      </w:r>
      <w:r w:rsidRPr="009155F7">
        <w:rPr>
          <w:rFonts w:ascii="Arial" w:hAnsi="Arial" w:cs="Arial"/>
          <w:sz w:val="24"/>
          <w:szCs w:val="24"/>
        </w:rPr>
        <w:t>:</w:t>
      </w:r>
    </w:p>
    <w:p w14:paraId="199DD3FE" w14:textId="77777777" w:rsidR="00E05FDB" w:rsidRDefault="00E05FDB" w:rsidP="00E05FDB">
      <w:pPr>
        <w:spacing w:before="120" w:after="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A t</w:t>
      </w:r>
      <w:r w:rsidRPr="002116BD">
        <w:rPr>
          <w:rFonts w:ascii="Arial" w:hAnsi="Arial" w:cs="Arial"/>
          <w:b/>
          <w:bCs/>
          <w:sz w:val="24"/>
          <w:szCs w:val="24"/>
          <w:u w:val="single"/>
        </w:rPr>
        <w:t>erra pertence a Deus</w:t>
      </w:r>
      <w:r>
        <w:rPr>
          <w:rFonts w:ascii="Arial" w:hAnsi="Arial" w:cs="Arial"/>
          <w:bCs/>
          <w:sz w:val="24"/>
          <w:szCs w:val="24"/>
        </w:rPr>
        <w:t xml:space="preserve"> </w:t>
      </w:r>
    </w:p>
    <w:p w14:paraId="56DA7CCE" w14:textId="77777777" w:rsidR="00E05FDB" w:rsidRPr="00BA0E82" w:rsidRDefault="00E05FDB" w:rsidP="00E05FDB">
      <w:pPr>
        <w:spacing w:before="120" w:after="0"/>
        <w:ind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</w:t>
      </w:r>
      <w:r w:rsidRPr="00BA0E82">
        <w:rPr>
          <w:rFonts w:ascii="Arial" w:hAnsi="Arial" w:cs="Arial"/>
          <w:sz w:val="24"/>
          <w:szCs w:val="24"/>
        </w:rPr>
        <w:t>Salmo 24.1</w:t>
      </w:r>
      <w:r>
        <w:rPr>
          <w:rFonts w:ascii="Arial" w:hAnsi="Arial" w:cs="Arial"/>
          <w:sz w:val="24"/>
          <w:szCs w:val="24"/>
        </w:rPr>
        <w:t xml:space="preserve"> reza</w:t>
      </w:r>
      <w:r w:rsidRPr="00BA0E82"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  <w:r w:rsidRPr="00BA0E82">
        <w:rPr>
          <w:rFonts w:ascii="Arial" w:hAnsi="Arial" w:cs="Arial"/>
          <w:sz w:val="24"/>
          <w:szCs w:val="24"/>
        </w:rPr>
        <w:t>“Ao Senhor pertence a terra e tudo o que nela se contém, o mundo e os que nele habitam”.</w:t>
      </w:r>
    </w:p>
    <w:p w14:paraId="16F2DA42" w14:textId="77777777" w:rsidR="00E05FDB" w:rsidRDefault="00E05FDB" w:rsidP="00E05FDB">
      <w:pPr>
        <w:spacing w:before="120" w:after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Esta confissão equivale a afirmar que a t</w:t>
      </w:r>
      <w:r w:rsidRPr="00BA0E82">
        <w:rPr>
          <w:rFonts w:ascii="Arial" w:hAnsi="Arial" w:cs="Arial"/>
          <w:sz w:val="24"/>
          <w:szCs w:val="24"/>
        </w:rPr>
        <w:t xml:space="preserve">erra é um </w:t>
      </w:r>
      <w:r w:rsidRPr="009155F7">
        <w:rPr>
          <w:rFonts w:ascii="Arial" w:hAnsi="Arial" w:cs="Arial"/>
          <w:sz w:val="24"/>
          <w:szCs w:val="24"/>
        </w:rPr>
        <w:t>empréstimo</w:t>
      </w:r>
      <w:r w:rsidRPr="00BA0E82">
        <w:rPr>
          <w:rFonts w:ascii="Arial" w:hAnsi="Arial" w:cs="Arial"/>
          <w:sz w:val="24"/>
          <w:szCs w:val="24"/>
        </w:rPr>
        <w:t xml:space="preserve">, cedido pelo Criador, para ser </w:t>
      </w:r>
      <w:r w:rsidRPr="00BA0E82">
        <w:rPr>
          <w:rFonts w:ascii="Arial" w:hAnsi="Arial" w:cs="Arial"/>
          <w:b/>
          <w:bCs/>
          <w:sz w:val="24"/>
          <w:szCs w:val="24"/>
        </w:rPr>
        <w:t xml:space="preserve">a </w:t>
      </w:r>
      <w:r w:rsidRPr="009155F7">
        <w:rPr>
          <w:rFonts w:ascii="Arial" w:hAnsi="Arial" w:cs="Arial"/>
          <w:bCs/>
          <w:sz w:val="24"/>
          <w:szCs w:val="24"/>
        </w:rPr>
        <w:t>CASA COMUM</w:t>
      </w:r>
      <w:r w:rsidRPr="00BA0E82">
        <w:rPr>
          <w:rFonts w:ascii="Arial" w:hAnsi="Arial" w:cs="Arial"/>
          <w:b/>
          <w:bCs/>
          <w:sz w:val="24"/>
          <w:szCs w:val="24"/>
        </w:rPr>
        <w:t xml:space="preserve"> </w:t>
      </w:r>
      <w:r w:rsidRPr="00BA0E82">
        <w:rPr>
          <w:rFonts w:ascii="Arial" w:hAnsi="Arial" w:cs="Arial"/>
          <w:sz w:val="24"/>
          <w:szCs w:val="24"/>
        </w:rPr>
        <w:t>de todos os seres humanos, de todos os animais</w:t>
      </w:r>
      <w:r>
        <w:rPr>
          <w:rFonts w:ascii="Arial" w:hAnsi="Arial" w:cs="Arial"/>
          <w:sz w:val="24"/>
          <w:szCs w:val="24"/>
        </w:rPr>
        <w:t>,</w:t>
      </w:r>
      <w:r w:rsidRPr="00BA0E82">
        <w:rPr>
          <w:rFonts w:ascii="Arial" w:hAnsi="Arial" w:cs="Arial"/>
          <w:sz w:val="24"/>
          <w:szCs w:val="24"/>
        </w:rPr>
        <w:t xml:space="preserve"> de todas as plantas e de todos os demais organismos existentes</w:t>
      </w:r>
      <w:r>
        <w:rPr>
          <w:rFonts w:ascii="Arial" w:hAnsi="Arial" w:cs="Arial"/>
          <w:sz w:val="24"/>
          <w:szCs w:val="24"/>
        </w:rPr>
        <w:t>, vivos e não vivos</w:t>
      </w:r>
      <w:r w:rsidRPr="00BA0E82">
        <w:rPr>
          <w:rFonts w:ascii="Arial" w:hAnsi="Arial" w:cs="Arial"/>
          <w:sz w:val="24"/>
          <w:szCs w:val="24"/>
        </w:rPr>
        <w:t>.</w:t>
      </w:r>
    </w:p>
    <w:p w14:paraId="7DABCD45" w14:textId="77777777" w:rsidR="00E05FDB" w:rsidRDefault="00E05FDB" w:rsidP="00E05FDB">
      <w:pPr>
        <w:spacing w:before="120" w:after="0"/>
        <w:ind w:firstLine="708"/>
        <w:jc w:val="both"/>
        <w:rPr>
          <w:rFonts w:ascii="Arial" w:hAnsi="Arial" w:cs="Arial"/>
          <w:sz w:val="24"/>
          <w:szCs w:val="24"/>
        </w:rPr>
      </w:pPr>
      <w:r w:rsidRPr="00BA0E82">
        <w:rPr>
          <w:rFonts w:ascii="Arial" w:hAnsi="Arial" w:cs="Arial"/>
          <w:sz w:val="24"/>
          <w:szCs w:val="24"/>
        </w:rPr>
        <w:t xml:space="preserve">Em </w:t>
      </w:r>
      <w:r w:rsidRPr="00634BCE">
        <w:rPr>
          <w:rFonts w:ascii="Arial" w:hAnsi="Arial" w:cs="Arial"/>
          <w:sz w:val="24"/>
          <w:szCs w:val="24"/>
        </w:rPr>
        <w:t>virtude disso, nenhum ser em particular pode se apropriar dela e usá-la a seu bel-prazer. Nós, seres humanos, não dispomos da terra e de seus recursos simplesmente</w:t>
      </w:r>
      <w:r w:rsidRPr="00BA0E82">
        <w:rPr>
          <w:rFonts w:ascii="Arial" w:hAnsi="Arial" w:cs="Arial"/>
          <w:sz w:val="24"/>
          <w:szCs w:val="24"/>
        </w:rPr>
        <w:t xml:space="preserve"> para </w:t>
      </w:r>
      <w:r>
        <w:rPr>
          <w:rFonts w:ascii="Arial" w:hAnsi="Arial" w:cs="Arial"/>
          <w:sz w:val="24"/>
          <w:szCs w:val="24"/>
        </w:rPr>
        <w:t xml:space="preserve">a sua exploração gananciosa. </w:t>
      </w:r>
      <w:r w:rsidRPr="00BA0E82">
        <w:rPr>
          <w:rFonts w:ascii="Arial" w:hAnsi="Arial" w:cs="Arial"/>
          <w:sz w:val="24"/>
          <w:szCs w:val="24"/>
        </w:rPr>
        <w:t xml:space="preserve">Qualquer intervenção do ser humano na terra deve se pautar pelo respeito ao Criador </w:t>
      </w:r>
      <w:r>
        <w:rPr>
          <w:rFonts w:ascii="Arial" w:hAnsi="Arial" w:cs="Arial"/>
          <w:sz w:val="24"/>
          <w:szCs w:val="24"/>
        </w:rPr>
        <w:t>e deve estar em harmonia com a sua Criação</w:t>
      </w:r>
      <w:r w:rsidRPr="00BA0E82">
        <w:rPr>
          <w:rFonts w:ascii="Arial" w:hAnsi="Arial" w:cs="Arial"/>
          <w:sz w:val="24"/>
          <w:szCs w:val="24"/>
        </w:rPr>
        <w:t>.</w:t>
      </w:r>
    </w:p>
    <w:p w14:paraId="42EED238" w14:textId="77777777" w:rsidR="00E05FDB" w:rsidRPr="009155F7" w:rsidRDefault="00E05FDB" w:rsidP="00E05FDB">
      <w:pPr>
        <w:spacing w:before="360" w:after="0"/>
        <w:rPr>
          <w:rFonts w:ascii="Arial" w:hAnsi="Arial" w:cs="Arial"/>
          <w:sz w:val="24"/>
          <w:szCs w:val="24"/>
        </w:rPr>
      </w:pPr>
      <w:r w:rsidRPr="009155F7">
        <w:rPr>
          <w:rFonts w:ascii="Arial" w:hAnsi="Arial" w:cs="Arial"/>
          <w:sz w:val="24"/>
          <w:szCs w:val="24"/>
        </w:rPr>
        <w:t xml:space="preserve">Quinto </w:t>
      </w:r>
      <w:r w:rsidRPr="002402BF">
        <w:rPr>
          <w:rFonts w:ascii="Arial" w:hAnsi="Arial" w:cs="Arial"/>
          <w:sz w:val="24"/>
          <w:szCs w:val="24"/>
        </w:rPr>
        <w:t>argumento</w:t>
      </w:r>
      <w:r>
        <w:rPr>
          <w:rFonts w:ascii="Arial" w:hAnsi="Arial" w:cs="Arial"/>
          <w:sz w:val="24"/>
          <w:szCs w:val="24"/>
        </w:rPr>
        <w:t>:</w:t>
      </w:r>
    </w:p>
    <w:p w14:paraId="5F037573" w14:textId="77777777" w:rsidR="00E05FDB" w:rsidRPr="00EE552A" w:rsidRDefault="00E05FDB" w:rsidP="00E05FDB">
      <w:pPr>
        <w:spacing w:before="120" w:after="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24"/>
          <w:szCs w:val="24"/>
        </w:rPr>
        <w:t>É necessário repensar</w:t>
      </w:r>
      <w:r w:rsidRPr="00CA236B">
        <w:rPr>
          <w:rFonts w:ascii="Arial" w:hAnsi="Arial" w:cs="Arial"/>
          <w:b/>
          <w:sz w:val="24"/>
          <w:szCs w:val="24"/>
        </w:rPr>
        <w:t xml:space="preserve"> uma velha</w:t>
      </w:r>
      <w:r>
        <w:rPr>
          <w:rFonts w:ascii="Arial" w:hAnsi="Arial" w:cs="Arial"/>
          <w:b/>
          <w:sz w:val="24"/>
          <w:szCs w:val="24"/>
        </w:rPr>
        <w:t xml:space="preserve"> pergunta: quem é o meu próximo?</w:t>
      </w:r>
    </w:p>
    <w:p w14:paraId="22BDA514" w14:textId="77777777" w:rsidR="00E05FDB" w:rsidRDefault="00E05FDB" w:rsidP="00E05FDB">
      <w:pPr>
        <w:spacing w:before="120" w:after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Esse título, com essa pergunta, é de autoria do nosso ex-professor de Novo Testamento, Uwe </w:t>
      </w:r>
      <w:proofErr w:type="spellStart"/>
      <w:r>
        <w:rPr>
          <w:rFonts w:ascii="Arial" w:hAnsi="Arial" w:cs="Arial"/>
          <w:sz w:val="24"/>
          <w:szCs w:val="24"/>
        </w:rPr>
        <w:t>Wegner</w:t>
      </w:r>
      <w:proofErr w:type="spellEnd"/>
      <w:r>
        <w:rPr>
          <w:rFonts w:ascii="Arial" w:hAnsi="Arial" w:cs="Arial"/>
          <w:sz w:val="24"/>
          <w:szCs w:val="24"/>
        </w:rPr>
        <w:t xml:space="preserve">. Em um artigo de </w:t>
      </w:r>
      <w:r w:rsidRPr="009155F7">
        <w:rPr>
          <w:rFonts w:ascii="Arial" w:hAnsi="Arial" w:cs="Arial"/>
          <w:i/>
          <w:sz w:val="24"/>
          <w:szCs w:val="24"/>
        </w:rPr>
        <w:t>Estudos Teológicos</w:t>
      </w:r>
      <w:r>
        <w:rPr>
          <w:rFonts w:ascii="Arial" w:hAnsi="Arial" w:cs="Arial"/>
          <w:sz w:val="24"/>
          <w:szCs w:val="24"/>
        </w:rPr>
        <w:t xml:space="preserve"> de 1990 (ano 30, n. 1), ele escreve o seguinte:</w:t>
      </w:r>
    </w:p>
    <w:p w14:paraId="6072C41C" w14:textId="77777777" w:rsidR="00E05FDB" w:rsidRDefault="00E05FDB" w:rsidP="00E05FDB">
      <w:pPr>
        <w:spacing w:before="120" w:after="0"/>
        <w:ind w:firstLine="708"/>
        <w:jc w:val="both"/>
        <w:rPr>
          <w:rFonts w:ascii="Arial" w:hAnsi="Arial" w:cs="Arial"/>
          <w:sz w:val="24"/>
          <w:szCs w:val="24"/>
        </w:rPr>
      </w:pPr>
      <w:r w:rsidRPr="004B604D">
        <w:rPr>
          <w:rFonts w:ascii="Arial" w:hAnsi="Arial" w:cs="Arial"/>
          <w:sz w:val="24"/>
          <w:szCs w:val="24"/>
        </w:rPr>
        <w:t>“Se para a convivência humana o ensinamento de Jesus nos desafia a nos tornarmos próximo das pessoas em situação de vulnerabilidade, o mesmo desafio vale em relação à Criação de Deus, pois ela, em muitos casos, ‘está caída em mãos de salteadores</w:t>
      </w:r>
      <w:r w:rsidRPr="00CA236B">
        <w:rPr>
          <w:rFonts w:ascii="Arial" w:hAnsi="Arial" w:cs="Arial"/>
          <w:sz w:val="24"/>
          <w:szCs w:val="24"/>
        </w:rPr>
        <w:t>, os quais, depois de tudo lhe roubarem e lhe causarem muitos ferimentos, deixam-na semimorta</w:t>
      </w:r>
      <w:r>
        <w:rPr>
          <w:rFonts w:ascii="Arial" w:hAnsi="Arial" w:cs="Arial"/>
          <w:sz w:val="24"/>
          <w:szCs w:val="24"/>
        </w:rPr>
        <w:t>’</w:t>
      </w:r>
      <w:r w:rsidRPr="00CA236B">
        <w:rPr>
          <w:rFonts w:ascii="Arial" w:hAnsi="Arial" w:cs="Arial"/>
          <w:sz w:val="24"/>
          <w:szCs w:val="24"/>
        </w:rPr>
        <w:t>”.</w:t>
      </w:r>
    </w:p>
    <w:p w14:paraId="2DDA49D4" w14:textId="77777777" w:rsidR="00E05FDB" w:rsidRDefault="00E05FDB" w:rsidP="00E05FDB">
      <w:pPr>
        <w:spacing w:before="120" w:after="0"/>
        <w:ind w:firstLine="709"/>
        <w:rPr>
          <w:rFonts w:ascii="Arial" w:hAnsi="Arial" w:cs="Arial"/>
          <w:sz w:val="24"/>
          <w:szCs w:val="24"/>
        </w:rPr>
      </w:pPr>
      <w:r w:rsidRPr="00CA236B">
        <w:rPr>
          <w:rFonts w:ascii="Arial" w:hAnsi="Arial" w:cs="Arial"/>
          <w:sz w:val="24"/>
          <w:szCs w:val="24"/>
        </w:rPr>
        <w:t xml:space="preserve">O bom </w:t>
      </w:r>
      <w:r>
        <w:rPr>
          <w:rFonts w:ascii="Arial" w:hAnsi="Arial" w:cs="Arial"/>
          <w:sz w:val="24"/>
          <w:szCs w:val="24"/>
        </w:rPr>
        <w:t>s</w:t>
      </w:r>
      <w:r w:rsidRPr="00CA236B">
        <w:rPr>
          <w:rFonts w:ascii="Arial" w:hAnsi="Arial" w:cs="Arial"/>
          <w:sz w:val="24"/>
          <w:szCs w:val="24"/>
        </w:rPr>
        <w:t>amaritano providenciou o socorro à pessoa agredida. Além disso, envolveu uma terceira pessoa no processo do cuidado (o dono da hospedaria), dizendo-lhe: “cuida deste homem”.</w:t>
      </w:r>
    </w:p>
    <w:p w14:paraId="2A4F13D2" w14:textId="77777777" w:rsidR="00E05FDB" w:rsidRDefault="00E05FDB" w:rsidP="00E05FDB">
      <w:pPr>
        <w:spacing w:before="240" w:after="0"/>
        <w:ind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Nossa consciência diaconal nos faz ouvir hoje </w:t>
      </w:r>
      <w:r w:rsidRPr="00CA236B">
        <w:rPr>
          <w:rFonts w:ascii="Arial" w:hAnsi="Arial" w:cs="Arial"/>
          <w:sz w:val="24"/>
          <w:szCs w:val="24"/>
        </w:rPr>
        <w:t>a voz</w:t>
      </w:r>
      <w:r w:rsidRPr="002402BF">
        <w:rPr>
          <w:rFonts w:ascii="Arial" w:hAnsi="Arial" w:cs="Arial"/>
          <w:sz w:val="24"/>
          <w:szCs w:val="24"/>
        </w:rPr>
        <w:t xml:space="preserve"> sonora </w:t>
      </w:r>
      <w:r w:rsidRPr="00CA236B">
        <w:rPr>
          <w:rFonts w:ascii="Arial" w:hAnsi="Arial" w:cs="Arial"/>
          <w:sz w:val="24"/>
          <w:szCs w:val="24"/>
        </w:rPr>
        <w:t>do Criador</w:t>
      </w:r>
      <w:r>
        <w:rPr>
          <w:rFonts w:ascii="Arial" w:hAnsi="Arial" w:cs="Arial"/>
          <w:sz w:val="24"/>
          <w:szCs w:val="24"/>
        </w:rPr>
        <w:t xml:space="preserve"> dizendo: cuida da terra, das plantas, dos animais, das águas e do ar tão agredidos tal qual aquele homem violentado que descia de Jerusalém para Jericó.</w:t>
      </w:r>
    </w:p>
    <w:p w14:paraId="36B835E8" w14:textId="77777777" w:rsidR="00E05FDB" w:rsidRDefault="00E05FDB" w:rsidP="00E05FDB">
      <w:pPr>
        <w:spacing w:before="120" w:after="0"/>
        <w:ind w:firstLine="708"/>
        <w:jc w:val="both"/>
        <w:rPr>
          <w:rFonts w:ascii="Arial" w:hAnsi="Arial" w:cs="Arial"/>
          <w:sz w:val="24"/>
          <w:szCs w:val="24"/>
        </w:rPr>
      </w:pPr>
      <w:r w:rsidRPr="00CA236B">
        <w:rPr>
          <w:rFonts w:ascii="Arial" w:hAnsi="Arial" w:cs="Arial"/>
          <w:sz w:val="24"/>
          <w:szCs w:val="24"/>
        </w:rPr>
        <w:t>A espiritualidade samaritana impulsiona as pessoas de fé</w:t>
      </w:r>
      <w:r>
        <w:rPr>
          <w:rFonts w:ascii="Arial" w:hAnsi="Arial" w:cs="Arial"/>
          <w:sz w:val="24"/>
          <w:szCs w:val="24"/>
        </w:rPr>
        <w:t xml:space="preserve"> e as Comunidades de fé</w:t>
      </w:r>
      <w:r w:rsidRPr="00CA236B">
        <w:rPr>
          <w:rFonts w:ascii="Arial" w:hAnsi="Arial" w:cs="Arial"/>
          <w:sz w:val="24"/>
          <w:szCs w:val="24"/>
        </w:rPr>
        <w:t xml:space="preserve"> a se tornarem próxim</w:t>
      </w:r>
      <w:r>
        <w:rPr>
          <w:rFonts w:ascii="Arial" w:hAnsi="Arial" w:cs="Arial"/>
          <w:sz w:val="24"/>
          <w:szCs w:val="24"/>
        </w:rPr>
        <w:t>as</w:t>
      </w:r>
      <w:r w:rsidRPr="00CA236B">
        <w:rPr>
          <w:rFonts w:ascii="Arial" w:hAnsi="Arial" w:cs="Arial"/>
          <w:sz w:val="24"/>
          <w:szCs w:val="24"/>
        </w:rPr>
        <w:t xml:space="preserve"> da </w:t>
      </w:r>
      <w:r>
        <w:rPr>
          <w:rFonts w:ascii="Arial" w:hAnsi="Arial" w:cs="Arial"/>
          <w:sz w:val="24"/>
          <w:szCs w:val="24"/>
        </w:rPr>
        <w:t>Criação</w:t>
      </w:r>
      <w:r w:rsidRPr="00CA236B">
        <w:rPr>
          <w:rFonts w:ascii="Arial" w:hAnsi="Arial" w:cs="Arial"/>
          <w:sz w:val="24"/>
          <w:szCs w:val="24"/>
        </w:rPr>
        <w:t xml:space="preserve"> de Deus</w:t>
      </w:r>
      <w:r>
        <w:rPr>
          <w:rFonts w:ascii="Arial" w:hAnsi="Arial" w:cs="Arial"/>
          <w:sz w:val="24"/>
          <w:szCs w:val="24"/>
        </w:rPr>
        <w:t xml:space="preserve"> para dela cuidar</w:t>
      </w:r>
      <w:r w:rsidRPr="00CA236B">
        <w:rPr>
          <w:rFonts w:ascii="Arial" w:hAnsi="Arial" w:cs="Arial"/>
          <w:sz w:val="24"/>
          <w:szCs w:val="24"/>
        </w:rPr>
        <w:t>.</w:t>
      </w:r>
    </w:p>
    <w:p w14:paraId="53F8DE38" w14:textId="77777777" w:rsidR="00E05FDB" w:rsidRDefault="00E05FDB" w:rsidP="00E05FDB">
      <w:pPr>
        <w:spacing w:before="120" w:after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 eis que, a partir daí, podemos falar também em ECODIACONIA.</w:t>
      </w:r>
    </w:p>
    <w:p w14:paraId="0D71FB7D" w14:textId="77777777" w:rsidR="00E05FDB" w:rsidRDefault="00E05FDB" w:rsidP="00E05FDB">
      <w:pPr>
        <w:spacing w:before="120" w:after="0"/>
        <w:ind w:firstLine="708"/>
        <w:rPr>
          <w:rFonts w:ascii="Arial" w:hAnsi="Arial" w:cs="Arial"/>
          <w:sz w:val="24"/>
          <w:szCs w:val="24"/>
        </w:rPr>
      </w:pPr>
      <w:r w:rsidRPr="00CA236B">
        <w:rPr>
          <w:rFonts w:ascii="Arial" w:hAnsi="Arial" w:cs="Arial"/>
          <w:sz w:val="24"/>
          <w:szCs w:val="24"/>
        </w:rPr>
        <w:t>Quem sabe não seja hoje tempo oportuno (</w:t>
      </w:r>
      <w:r w:rsidRPr="00CA236B">
        <w:rPr>
          <w:rFonts w:ascii="Arial" w:hAnsi="Arial" w:cs="Arial"/>
          <w:i/>
          <w:iCs/>
          <w:sz w:val="24"/>
          <w:szCs w:val="24"/>
        </w:rPr>
        <w:t>kairós</w:t>
      </w:r>
      <w:r w:rsidRPr="00CA236B">
        <w:rPr>
          <w:rFonts w:ascii="Arial" w:hAnsi="Arial" w:cs="Arial"/>
          <w:sz w:val="24"/>
          <w:szCs w:val="24"/>
        </w:rPr>
        <w:t xml:space="preserve">) para falar de </w:t>
      </w:r>
      <w:proofErr w:type="spellStart"/>
      <w:r w:rsidRPr="00CA236B">
        <w:rPr>
          <w:rFonts w:ascii="Arial" w:hAnsi="Arial" w:cs="Arial"/>
          <w:i/>
          <w:iCs/>
          <w:sz w:val="24"/>
          <w:szCs w:val="24"/>
        </w:rPr>
        <w:t>metanoia</w:t>
      </w:r>
      <w:proofErr w:type="spellEnd"/>
      <w:r w:rsidRPr="00CA236B">
        <w:rPr>
          <w:rFonts w:ascii="Arial" w:hAnsi="Arial" w:cs="Arial"/>
          <w:sz w:val="24"/>
          <w:szCs w:val="24"/>
        </w:rPr>
        <w:t xml:space="preserve"> ecológica, ou seja,</w:t>
      </w:r>
      <w:r>
        <w:rPr>
          <w:rFonts w:ascii="Arial" w:hAnsi="Arial" w:cs="Arial"/>
          <w:sz w:val="24"/>
          <w:szCs w:val="24"/>
        </w:rPr>
        <w:t xml:space="preserve"> </w:t>
      </w:r>
      <w:r w:rsidRPr="00CA236B">
        <w:rPr>
          <w:rFonts w:ascii="Arial" w:hAnsi="Arial" w:cs="Arial"/>
          <w:sz w:val="24"/>
          <w:szCs w:val="24"/>
        </w:rPr>
        <w:t xml:space="preserve">conversão para o cuidado da </w:t>
      </w:r>
      <w:r>
        <w:rPr>
          <w:rFonts w:ascii="Arial" w:hAnsi="Arial" w:cs="Arial"/>
          <w:sz w:val="24"/>
          <w:szCs w:val="24"/>
        </w:rPr>
        <w:t>Criação</w:t>
      </w:r>
      <w:r w:rsidRPr="00CA236B">
        <w:rPr>
          <w:rFonts w:ascii="Arial" w:hAnsi="Arial" w:cs="Arial"/>
          <w:sz w:val="24"/>
          <w:szCs w:val="24"/>
        </w:rPr>
        <w:t xml:space="preserve"> de Deus.</w:t>
      </w:r>
      <w:r w:rsidRPr="008815E7">
        <w:rPr>
          <w:rFonts w:ascii="Arial" w:hAnsi="Arial" w:cs="Arial"/>
          <w:sz w:val="24"/>
          <w:szCs w:val="24"/>
        </w:rPr>
        <w:t> </w:t>
      </w:r>
    </w:p>
    <w:p w14:paraId="68C9A886" w14:textId="77777777" w:rsidR="00E05FDB" w:rsidRPr="009155F7" w:rsidRDefault="00E05FDB" w:rsidP="00E05FDB">
      <w:pPr>
        <w:spacing w:before="360" w:after="0"/>
        <w:jc w:val="both"/>
        <w:rPr>
          <w:rFonts w:ascii="Arial" w:hAnsi="Arial" w:cs="Arial"/>
          <w:sz w:val="24"/>
          <w:szCs w:val="24"/>
        </w:rPr>
      </w:pPr>
      <w:r w:rsidRPr="009155F7">
        <w:rPr>
          <w:rFonts w:ascii="Arial" w:hAnsi="Arial" w:cs="Arial"/>
          <w:sz w:val="24"/>
          <w:szCs w:val="24"/>
        </w:rPr>
        <w:t>Para concluir:</w:t>
      </w:r>
    </w:p>
    <w:p w14:paraId="1B530CC6" w14:textId="77777777" w:rsidR="00E05FDB" w:rsidRPr="00F97A10" w:rsidRDefault="00E05FDB" w:rsidP="00E05FDB">
      <w:pPr>
        <w:spacing w:before="120" w:after="0"/>
        <w:jc w:val="both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24"/>
          <w:szCs w:val="24"/>
          <w:u w:val="single"/>
        </w:rPr>
        <w:t>A Comunidade de fé é impulsionada à</w:t>
      </w:r>
      <w:r w:rsidRPr="00995102">
        <w:rPr>
          <w:rFonts w:ascii="Arial" w:hAnsi="Arial" w:cs="Arial"/>
          <w:b/>
          <w:sz w:val="24"/>
          <w:szCs w:val="24"/>
          <w:u w:val="single"/>
        </w:rPr>
        <w:t xml:space="preserve"> prática</w:t>
      </w:r>
      <w:r>
        <w:rPr>
          <w:rFonts w:ascii="Arial" w:hAnsi="Arial" w:cs="Arial"/>
          <w:b/>
          <w:sz w:val="24"/>
          <w:szCs w:val="24"/>
          <w:u w:val="single"/>
        </w:rPr>
        <w:t xml:space="preserve"> de cuidado da Criação de Deus </w:t>
      </w:r>
    </w:p>
    <w:p w14:paraId="5C1DD794" w14:textId="77777777" w:rsidR="00E05FDB" w:rsidRDefault="00E05FDB" w:rsidP="00E05FDB">
      <w:pPr>
        <w:spacing w:before="120" w:after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</w:t>
      </w:r>
      <w:proofErr w:type="spellStart"/>
      <w:r>
        <w:rPr>
          <w:rFonts w:ascii="Arial" w:hAnsi="Arial" w:cs="Arial"/>
          <w:sz w:val="24"/>
          <w:szCs w:val="24"/>
        </w:rPr>
        <w:t>e</w:t>
      </w:r>
      <w:r w:rsidRPr="00995102">
        <w:rPr>
          <w:rFonts w:ascii="Arial" w:hAnsi="Arial" w:cs="Arial"/>
          <w:sz w:val="24"/>
          <w:szCs w:val="24"/>
        </w:rPr>
        <w:t>cofé</w:t>
      </w:r>
      <w:proofErr w:type="spellEnd"/>
      <w:r>
        <w:rPr>
          <w:rFonts w:ascii="Arial" w:hAnsi="Arial" w:cs="Arial"/>
          <w:sz w:val="24"/>
          <w:szCs w:val="24"/>
        </w:rPr>
        <w:t xml:space="preserve"> (ou </w:t>
      </w:r>
      <w:proofErr w:type="spellStart"/>
      <w:r>
        <w:rPr>
          <w:rFonts w:ascii="Arial" w:hAnsi="Arial" w:cs="Arial"/>
          <w:sz w:val="24"/>
          <w:szCs w:val="24"/>
        </w:rPr>
        <w:t>ecoespiritualidade</w:t>
      </w:r>
      <w:proofErr w:type="spellEnd"/>
      <w:r>
        <w:rPr>
          <w:rFonts w:ascii="Arial" w:hAnsi="Arial" w:cs="Arial"/>
          <w:sz w:val="24"/>
          <w:szCs w:val="24"/>
        </w:rPr>
        <w:t>) é o exercício de conectar a espiritualidade e a consciência ambiental. A fé pode inspirar ações concretas para a recuperação e preservação do ecossistema. Poderíamos citar uma série de ações possíveis no sentido de adoção de hábitos ecologicamente sustentáveis, como combater o desperdício, apoiar a reciclagem, recuperar e proteger os recursos hídricos, plantar árvores, desenvolver a agricultura orgânica, recuperar as áreas de terra degradadas, evitar o assoreamento dos rios</w:t>
      </w:r>
      <w:r w:rsidRPr="00430418">
        <w:rPr>
          <w:rFonts w:ascii="Arial" w:hAnsi="Arial" w:cs="Arial"/>
          <w:sz w:val="24"/>
          <w:szCs w:val="24"/>
        </w:rPr>
        <w:t>, despoluir os rios</w:t>
      </w:r>
      <w:r>
        <w:rPr>
          <w:rFonts w:ascii="Arial" w:hAnsi="Arial" w:cs="Arial"/>
          <w:sz w:val="24"/>
          <w:szCs w:val="24"/>
        </w:rPr>
        <w:t xml:space="preserve">, </w:t>
      </w:r>
      <w:r w:rsidRPr="00430418">
        <w:rPr>
          <w:rFonts w:ascii="Arial" w:hAnsi="Arial" w:cs="Arial"/>
          <w:sz w:val="24"/>
          <w:szCs w:val="24"/>
        </w:rPr>
        <w:t>evitar incêndios florestais</w:t>
      </w:r>
      <w:r>
        <w:rPr>
          <w:rFonts w:ascii="Arial" w:hAnsi="Arial" w:cs="Arial"/>
          <w:sz w:val="24"/>
          <w:szCs w:val="24"/>
        </w:rPr>
        <w:t xml:space="preserve"> etc. </w:t>
      </w:r>
    </w:p>
    <w:p w14:paraId="7FE425D3" w14:textId="77777777" w:rsidR="00E05FDB" w:rsidRDefault="00E05FDB" w:rsidP="00E05FDB">
      <w:pPr>
        <w:spacing w:before="120" w:after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Porém, hoje gostaria de destacar uma ação possível, que pode estar estreitamente ligada ao exercício do Ministério da Igreja, que é o </w:t>
      </w:r>
      <w:r w:rsidRPr="00E64662">
        <w:rPr>
          <w:rFonts w:ascii="Arial" w:hAnsi="Arial" w:cs="Arial"/>
          <w:sz w:val="24"/>
          <w:szCs w:val="24"/>
        </w:rPr>
        <w:t>plant</w:t>
      </w:r>
      <w:r>
        <w:rPr>
          <w:rFonts w:ascii="Arial" w:hAnsi="Arial" w:cs="Arial"/>
          <w:sz w:val="24"/>
          <w:szCs w:val="24"/>
        </w:rPr>
        <w:t>io</w:t>
      </w:r>
      <w:r w:rsidRPr="00E64662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 xml:space="preserve">mudas de </w:t>
      </w:r>
      <w:r w:rsidRPr="00E64662">
        <w:rPr>
          <w:rFonts w:ascii="Arial" w:hAnsi="Arial" w:cs="Arial"/>
          <w:sz w:val="24"/>
          <w:szCs w:val="24"/>
        </w:rPr>
        <w:t>árvores</w:t>
      </w:r>
      <w:r>
        <w:rPr>
          <w:rFonts w:ascii="Arial" w:hAnsi="Arial" w:cs="Arial"/>
          <w:sz w:val="24"/>
          <w:szCs w:val="24"/>
        </w:rPr>
        <w:t>. Um casal de Ministra e Ministro da IECLB, que atua em um campo ministerial do interior</w:t>
      </w:r>
      <w:r w:rsidRPr="00430418">
        <w:rPr>
          <w:rFonts w:ascii="Arial" w:hAnsi="Arial" w:cs="Arial"/>
          <w:sz w:val="24"/>
          <w:szCs w:val="24"/>
        </w:rPr>
        <w:t>, adotou</w:t>
      </w:r>
      <w:r>
        <w:rPr>
          <w:rFonts w:ascii="Arial" w:hAnsi="Arial" w:cs="Arial"/>
          <w:sz w:val="24"/>
          <w:szCs w:val="24"/>
        </w:rPr>
        <w:t>, com o apoio da Paróquia,</w:t>
      </w:r>
      <w:r w:rsidRPr="00430418">
        <w:rPr>
          <w:rFonts w:ascii="Arial" w:hAnsi="Arial" w:cs="Arial"/>
          <w:sz w:val="24"/>
          <w:szCs w:val="24"/>
        </w:rPr>
        <w:t xml:space="preserve"> a prática de oferecer uma muda de plantas nativas a cada criança que está sendo batizada.  Após o ato do </w:t>
      </w:r>
      <w:r>
        <w:rPr>
          <w:rFonts w:ascii="Arial" w:hAnsi="Arial" w:cs="Arial"/>
          <w:sz w:val="24"/>
          <w:szCs w:val="24"/>
        </w:rPr>
        <w:t>B</w:t>
      </w:r>
      <w:r w:rsidRPr="00430418">
        <w:rPr>
          <w:rFonts w:ascii="Arial" w:hAnsi="Arial" w:cs="Arial"/>
          <w:sz w:val="24"/>
          <w:szCs w:val="24"/>
        </w:rPr>
        <w:t xml:space="preserve">atismo, a família da criança, madrinhas e padrinhos plantam </w:t>
      </w:r>
      <w:r>
        <w:rPr>
          <w:rFonts w:ascii="Arial" w:hAnsi="Arial" w:cs="Arial"/>
          <w:sz w:val="24"/>
          <w:szCs w:val="24"/>
        </w:rPr>
        <w:t xml:space="preserve">solenemente esta muda no espaço da Comunidade, como expressão de sua espiritualidade </w:t>
      </w:r>
      <w:r w:rsidRPr="00093614">
        <w:rPr>
          <w:rFonts w:ascii="Arial" w:hAnsi="Arial" w:cs="Arial"/>
          <w:sz w:val="24"/>
          <w:szCs w:val="24"/>
        </w:rPr>
        <w:t xml:space="preserve">vinculada ao Criador e à sua </w:t>
      </w:r>
      <w:r>
        <w:rPr>
          <w:rFonts w:ascii="Arial" w:hAnsi="Arial" w:cs="Arial"/>
          <w:sz w:val="24"/>
          <w:szCs w:val="24"/>
        </w:rPr>
        <w:t>Criação. Assim, conseguiram conectar o Batismo à consciência ecológica. Nessa iniciativa, já plantaram mais de 300 mudas em poucos anos. Recentemente, iniciaram outro projeto, que se dedica ao plantio de frutíferas nos terrenos das Comunidades e que já alcançou o número de mais de 700 mudas plantadas.</w:t>
      </w:r>
    </w:p>
    <w:p w14:paraId="6E8C006B" w14:textId="77777777" w:rsidR="00E05FDB" w:rsidRDefault="00E05FDB" w:rsidP="00E05FDB">
      <w:pPr>
        <w:spacing w:before="120" w:after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Deus conceda que aconteça mais e mais entre nós a </w:t>
      </w:r>
      <w:proofErr w:type="spellStart"/>
      <w:r w:rsidRPr="00C448E3">
        <w:rPr>
          <w:rFonts w:ascii="Arial" w:hAnsi="Arial" w:cs="Arial"/>
          <w:i/>
          <w:sz w:val="24"/>
          <w:szCs w:val="24"/>
        </w:rPr>
        <w:t>metanoia</w:t>
      </w:r>
      <w:proofErr w:type="spellEnd"/>
      <w:r>
        <w:rPr>
          <w:rFonts w:ascii="Arial" w:hAnsi="Arial" w:cs="Arial"/>
          <w:sz w:val="24"/>
          <w:szCs w:val="24"/>
        </w:rPr>
        <w:t xml:space="preserve"> ecológica; que as iniciativas mencionadas e outros empreendimentos nos ajudem, como pessoas de fé e Comunidades de fé, a aprofundar nossa reflexão sobre a estreita relação existente entre a fé e a consciência ambiental; e que a nossa espiritualidade diaconal nos motive a produzir muitas práticas de cuidado da Criação de Deus.</w:t>
      </w:r>
    </w:p>
    <w:p w14:paraId="0BF8F0F3" w14:textId="77777777" w:rsidR="00E05FDB" w:rsidRDefault="00E05FDB" w:rsidP="00E05FDB">
      <w:pPr>
        <w:spacing w:before="120"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Amém.</w:t>
      </w:r>
    </w:p>
    <w:p w14:paraId="6840594A" w14:textId="77777777" w:rsidR="00E05FDB" w:rsidRPr="00C54AFA" w:rsidRDefault="00E05FDB" w:rsidP="00E05FDB">
      <w:pPr>
        <w:spacing w:before="120" w:after="0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Que a paz de Deus, que excede todo o nosso entendimento, guarde os nossos corações e as nossas mentes, em Cristo Jesus. Amém.</w:t>
      </w:r>
    </w:p>
    <w:p w14:paraId="6AA77323" w14:textId="77777777" w:rsidR="00A34481" w:rsidRPr="00E05FDB" w:rsidRDefault="00A34481" w:rsidP="00E05FDB"/>
    <w:sectPr w:rsidR="00A34481" w:rsidRPr="00E05FDB" w:rsidSect="00FF7486">
      <w:headerReference w:type="default" r:id="rId10"/>
      <w:headerReference w:type="first" r:id="rId11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01F94C" w14:textId="77777777" w:rsidR="004B2CA3" w:rsidRDefault="004B2CA3" w:rsidP="001E53F6">
      <w:pPr>
        <w:spacing w:after="0" w:line="240" w:lineRule="auto"/>
      </w:pPr>
      <w:r>
        <w:separator/>
      </w:r>
    </w:p>
  </w:endnote>
  <w:endnote w:type="continuationSeparator" w:id="0">
    <w:p w14:paraId="18DF438A" w14:textId="77777777" w:rsidR="004B2CA3" w:rsidRDefault="004B2CA3" w:rsidP="001E53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AC5DDF" w14:textId="77777777" w:rsidR="004B2CA3" w:rsidRDefault="004B2CA3" w:rsidP="001E53F6">
      <w:pPr>
        <w:spacing w:after="0" w:line="240" w:lineRule="auto"/>
      </w:pPr>
      <w:r>
        <w:separator/>
      </w:r>
    </w:p>
  </w:footnote>
  <w:footnote w:type="continuationSeparator" w:id="0">
    <w:p w14:paraId="31FE994E" w14:textId="77777777" w:rsidR="004B2CA3" w:rsidRDefault="004B2CA3" w:rsidP="001E53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5F784E" w14:textId="11DA2670" w:rsidR="00784F8E" w:rsidRDefault="00784F8E">
    <w:pPr>
      <w:pStyle w:val="Cabealho"/>
      <w:rPr>
        <w:noProof/>
      </w:rPr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6491D5C" wp14:editId="18CC25F0">
          <wp:simplePos x="0" y="0"/>
          <wp:positionH relativeFrom="rightMargin">
            <wp:posOffset>-121285</wp:posOffset>
          </wp:positionH>
          <wp:positionV relativeFrom="topMargin">
            <wp:posOffset>283845</wp:posOffset>
          </wp:positionV>
          <wp:extent cx="793750" cy="840740"/>
          <wp:effectExtent l="0" t="0" r="6350" b="0"/>
          <wp:wrapSquare wrapText="bothSides"/>
          <wp:docPr id="644269976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4269976" name="Imagem 644269976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5400" r="26341" b="9178"/>
                  <a:stretch>
                    <a:fillRect/>
                  </a:stretch>
                </pic:blipFill>
                <pic:spPr bwMode="auto">
                  <a:xfrm>
                    <a:off x="0" y="0"/>
                    <a:ext cx="793750" cy="8407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C9730DD" w14:textId="1D3EEB6B" w:rsidR="00784F8E" w:rsidRDefault="00784F8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799F45" w14:textId="7451D9F3" w:rsidR="00FF7486" w:rsidRDefault="00FF7486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03233644" wp14:editId="523BB859">
          <wp:simplePos x="0" y="0"/>
          <wp:positionH relativeFrom="margin">
            <wp:posOffset>4973897</wp:posOffset>
          </wp:positionH>
          <wp:positionV relativeFrom="margin">
            <wp:posOffset>-560648</wp:posOffset>
          </wp:positionV>
          <wp:extent cx="1144905" cy="1212215"/>
          <wp:effectExtent l="0" t="0" r="0" b="6985"/>
          <wp:wrapSquare wrapText="bothSides"/>
          <wp:docPr id="49913605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9136055" name="Imagem 499136055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4764" r="27007" b="9220"/>
                  <a:stretch>
                    <a:fillRect/>
                  </a:stretch>
                </pic:blipFill>
                <pic:spPr bwMode="auto">
                  <a:xfrm>
                    <a:off x="0" y="0"/>
                    <a:ext cx="1144905" cy="121221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4D18"/>
    <w:rsid w:val="00012DC8"/>
    <w:rsid w:val="00016FF0"/>
    <w:rsid w:val="00095887"/>
    <w:rsid w:val="000C16B3"/>
    <w:rsid w:val="000D4219"/>
    <w:rsid w:val="000F0949"/>
    <w:rsid w:val="000F1ECF"/>
    <w:rsid w:val="0010347C"/>
    <w:rsid w:val="00117A87"/>
    <w:rsid w:val="00151DBD"/>
    <w:rsid w:val="00186C6A"/>
    <w:rsid w:val="001A4D93"/>
    <w:rsid w:val="001B58FA"/>
    <w:rsid w:val="001C250E"/>
    <w:rsid w:val="001C693E"/>
    <w:rsid w:val="001D0265"/>
    <w:rsid w:val="001E53F6"/>
    <w:rsid w:val="0021375B"/>
    <w:rsid w:val="00216A91"/>
    <w:rsid w:val="002B1D4A"/>
    <w:rsid w:val="002B3802"/>
    <w:rsid w:val="002D1661"/>
    <w:rsid w:val="00344DAF"/>
    <w:rsid w:val="003B4E0B"/>
    <w:rsid w:val="00437DDC"/>
    <w:rsid w:val="00484D18"/>
    <w:rsid w:val="004B2CA3"/>
    <w:rsid w:val="004F0845"/>
    <w:rsid w:val="00511BF8"/>
    <w:rsid w:val="00554226"/>
    <w:rsid w:val="005D7354"/>
    <w:rsid w:val="00654431"/>
    <w:rsid w:val="00662482"/>
    <w:rsid w:val="006735E9"/>
    <w:rsid w:val="0067685E"/>
    <w:rsid w:val="006C4E5F"/>
    <w:rsid w:val="006D7FA1"/>
    <w:rsid w:val="00727A6F"/>
    <w:rsid w:val="007803F4"/>
    <w:rsid w:val="00784F8E"/>
    <w:rsid w:val="007A5F6B"/>
    <w:rsid w:val="007E3E5C"/>
    <w:rsid w:val="007E5C7D"/>
    <w:rsid w:val="00877029"/>
    <w:rsid w:val="00891D35"/>
    <w:rsid w:val="00897543"/>
    <w:rsid w:val="009221C3"/>
    <w:rsid w:val="0099619A"/>
    <w:rsid w:val="009973F5"/>
    <w:rsid w:val="009A0420"/>
    <w:rsid w:val="009C0BC4"/>
    <w:rsid w:val="009F6CBF"/>
    <w:rsid w:val="00A26D5F"/>
    <w:rsid w:val="00A34481"/>
    <w:rsid w:val="00AA0DDE"/>
    <w:rsid w:val="00AA2EB6"/>
    <w:rsid w:val="00AB3789"/>
    <w:rsid w:val="00AC7D93"/>
    <w:rsid w:val="00AF5507"/>
    <w:rsid w:val="00AF6F25"/>
    <w:rsid w:val="00AF6FDB"/>
    <w:rsid w:val="00B15179"/>
    <w:rsid w:val="00B43A13"/>
    <w:rsid w:val="00B45CDF"/>
    <w:rsid w:val="00BB6F6A"/>
    <w:rsid w:val="00BD0FA2"/>
    <w:rsid w:val="00C0548B"/>
    <w:rsid w:val="00C37740"/>
    <w:rsid w:val="00C53F51"/>
    <w:rsid w:val="00C84644"/>
    <w:rsid w:val="00CB4976"/>
    <w:rsid w:val="00CE0740"/>
    <w:rsid w:val="00CE3476"/>
    <w:rsid w:val="00CF08D4"/>
    <w:rsid w:val="00D22EE0"/>
    <w:rsid w:val="00D415B2"/>
    <w:rsid w:val="00DB26CB"/>
    <w:rsid w:val="00DC527F"/>
    <w:rsid w:val="00DF1D52"/>
    <w:rsid w:val="00E05FDB"/>
    <w:rsid w:val="00E367E1"/>
    <w:rsid w:val="00EE43FF"/>
    <w:rsid w:val="00F12323"/>
    <w:rsid w:val="00F26E11"/>
    <w:rsid w:val="00F54979"/>
    <w:rsid w:val="00FA6E9D"/>
    <w:rsid w:val="00FF7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91D986"/>
  <w15:chartTrackingRefBased/>
  <w15:docId w15:val="{47D5B0BE-3C7E-41F7-87D0-0C069AE2F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484D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84D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484D1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84D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84D1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84D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84D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84D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84D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84D1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84D1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rsid w:val="00484D1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84D18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84D18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84D18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84D18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84D18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84D1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84D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84D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84D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84D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84D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84D18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84D18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84D18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84D1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84D18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84D18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1E53F6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1E53F6"/>
    <w:rPr>
      <w:color w:val="605E5C"/>
      <w:shd w:val="clear" w:color="auto" w:fill="E1DFDD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1E53F6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1E53F6"/>
    <w:rPr>
      <w:kern w:val="0"/>
      <w:sz w:val="20"/>
      <w:szCs w:val="20"/>
      <w14:ligatures w14:val="none"/>
    </w:rPr>
  </w:style>
  <w:style w:type="character" w:styleId="Refdenotaderodap">
    <w:name w:val="footnote reference"/>
    <w:basedOn w:val="Fontepargpadro"/>
    <w:uiPriority w:val="99"/>
    <w:semiHidden/>
    <w:unhideWhenUsed/>
    <w:rsid w:val="001E53F6"/>
    <w:rPr>
      <w:vertAlign w:val="superscript"/>
    </w:rPr>
  </w:style>
  <w:style w:type="character" w:styleId="Refdecomentrio">
    <w:name w:val="annotation reference"/>
    <w:basedOn w:val="Fontepargpadro"/>
    <w:uiPriority w:val="99"/>
    <w:semiHidden/>
    <w:unhideWhenUsed/>
    <w:rsid w:val="001E53F6"/>
    <w:rPr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784F8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84F8E"/>
  </w:style>
  <w:style w:type="paragraph" w:styleId="Rodap">
    <w:name w:val="footer"/>
    <w:basedOn w:val="Normal"/>
    <w:link w:val="RodapChar"/>
    <w:uiPriority w:val="99"/>
    <w:unhideWhenUsed/>
    <w:rsid w:val="00784F8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84F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DCE41CED327C94EB6B02140D73AB7A1" ma:contentTypeVersion="17" ma:contentTypeDescription="Crie um novo documento." ma:contentTypeScope="" ma:versionID="1e242f40bb8a40730264eb359c910a27">
  <xsd:schema xmlns:xsd="http://www.w3.org/2001/XMLSchema" xmlns:xs="http://www.w3.org/2001/XMLSchema" xmlns:p="http://schemas.microsoft.com/office/2006/metadata/properties" xmlns:ns3="51b3f42a-b34c-4122-9288-6184b4fb6075" xmlns:ns4="db905211-2267-48c9-b29d-f527734ecbe1" targetNamespace="http://schemas.microsoft.com/office/2006/metadata/properties" ma:root="true" ma:fieldsID="b49669b80b5dc913c163fe5feccfa9dd" ns3:_="" ns4:_="">
    <xsd:import namespace="51b3f42a-b34c-4122-9288-6184b4fb6075"/>
    <xsd:import namespace="db905211-2267-48c9-b29d-f527734ecbe1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_activity" minOccurs="0"/>
                <xsd:element ref="ns4:MediaLengthInSeconds" minOccurs="0"/>
                <xsd:element ref="ns4:MediaServiceLocation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  <xsd:element ref="ns4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b3f42a-b34c-4122-9288-6184b4fb607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de Dica de Compartilhamento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905211-2267-48c9-b29d-f527734ecb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b905211-2267-48c9-b29d-f527734ecbe1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2947E5-7A06-4F9C-B5C2-BEDE6F4E21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1b3f42a-b34c-4122-9288-6184b4fb6075"/>
    <ds:schemaRef ds:uri="db905211-2267-48c9-b29d-f527734ecb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9510197-F5EB-4F2D-A182-15A00D0CC83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212ED40-B7C5-4706-9823-A10E8731AF16}">
  <ds:schemaRefs>
    <ds:schemaRef ds:uri="http://schemas.microsoft.com/office/2006/metadata/properties"/>
    <ds:schemaRef ds:uri="http://schemas.microsoft.com/office/infopath/2007/PartnerControls"/>
    <ds:schemaRef ds:uri="db905211-2267-48c9-b29d-f527734ecbe1"/>
  </ds:schemaRefs>
</ds:datastoreItem>
</file>

<file path=customXml/itemProps4.xml><?xml version="1.0" encoding="utf-8"?>
<ds:datastoreItem xmlns:ds="http://schemas.openxmlformats.org/officeDocument/2006/customXml" ds:itemID="{B82DCBD3-CD57-4980-BEB5-C87CDD4938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1698</Words>
  <Characters>9174</Characters>
  <Application>Microsoft Office Word</Application>
  <DocSecurity>0</DocSecurity>
  <Lines>76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IECLB Porto Velho</dc:creator>
  <cp:keywords/>
  <dc:description/>
  <cp:lastModifiedBy>Margret A.Reus</cp:lastModifiedBy>
  <cp:revision>5</cp:revision>
  <dcterms:created xsi:type="dcterms:W3CDTF">2026-08-14T12:14:00Z</dcterms:created>
  <dcterms:modified xsi:type="dcterms:W3CDTF">2026-08-14T13:15:00Z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0x0101002DCE41CED327C94EB6B02140D73AB7A1</vt:lpwstr>
  </property>
</Properties>
</file>